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A" w:rsidRDefault="000E5DCA" w:rsidP="000E5DCA">
      <w:pPr>
        <w:jc w:val="center"/>
        <w:rPr>
          <w:b/>
          <w:sz w:val="24"/>
          <w:szCs w:val="24"/>
          <w:lang w:val="ru-RU"/>
        </w:rPr>
      </w:pPr>
      <w:r w:rsidRPr="00CF238B">
        <w:rPr>
          <w:noProof/>
          <w:sz w:val="24"/>
          <w:szCs w:val="24"/>
          <w:lang w:val="ru-RU"/>
        </w:rPr>
        <w:drawing>
          <wp:inline distT="0" distB="0" distL="0" distR="0" wp14:anchorId="0AC42134" wp14:editId="213A6E1B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CA" w:rsidRPr="00D05C67" w:rsidRDefault="000E5DCA" w:rsidP="000E5DCA">
      <w:pPr>
        <w:jc w:val="center"/>
        <w:rPr>
          <w:b/>
          <w:sz w:val="24"/>
          <w:szCs w:val="24"/>
        </w:rPr>
      </w:pPr>
      <w:r w:rsidRPr="00D05C67">
        <w:rPr>
          <w:b/>
          <w:sz w:val="24"/>
          <w:szCs w:val="24"/>
        </w:rPr>
        <w:t>ЧЕРГОВІ МІСЦЕВІ ВИБОРИ</w:t>
      </w:r>
    </w:p>
    <w:p w:rsidR="000E5DCA" w:rsidRPr="00D05C67" w:rsidRDefault="000E5DCA" w:rsidP="000E5DCA">
      <w:pPr>
        <w:jc w:val="center"/>
        <w:rPr>
          <w:b/>
          <w:sz w:val="24"/>
          <w:szCs w:val="24"/>
        </w:rPr>
      </w:pPr>
      <w:r w:rsidRPr="00D05C67">
        <w:rPr>
          <w:b/>
          <w:sz w:val="24"/>
          <w:szCs w:val="24"/>
        </w:rPr>
        <w:t>25 жовтня 2020 року</w:t>
      </w:r>
    </w:p>
    <w:p w:rsidR="000E5DCA" w:rsidRPr="00D05C67" w:rsidRDefault="000E5DCA" w:rsidP="000E5DCA">
      <w:pPr>
        <w:jc w:val="center"/>
        <w:rPr>
          <w:b/>
          <w:sz w:val="24"/>
          <w:szCs w:val="24"/>
        </w:rPr>
      </w:pPr>
      <w:r w:rsidRPr="00D05C67">
        <w:rPr>
          <w:b/>
          <w:sz w:val="24"/>
          <w:szCs w:val="24"/>
        </w:rPr>
        <w:t>ЦЕНТРАЛЬНО-МІСЬКА РАЙОННА У МІСТІ КРИВОМУ РОЗІ</w:t>
      </w:r>
    </w:p>
    <w:p w:rsidR="000E5DCA" w:rsidRPr="00D05C67" w:rsidRDefault="000E5DCA" w:rsidP="000E5DCA">
      <w:pPr>
        <w:jc w:val="center"/>
        <w:rPr>
          <w:b/>
          <w:sz w:val="24"/>
          <w:szCs w:val="24"/>
        </w:rPr>
      </w:pPr>
      <w:r w:rsidRPr="00D05C67">
        <w:rPr>
          <w:b/>
          <w:sz w:val="24"/>
          <w:szCs w:val="24"/>
        </w:rPr>
        <w:t>ТЕРИТОРІАЛЬНА ВИБОРЧА КОМІСІЯ   ДНІПРОПЕТРОВСЬКОЇ ОБЛАСТІ</w:t>
      </w:r>
    </w:p>
    <w:p w:rsidR="000E5DCA" w:rsidRPr="00D05C67" w:rsidRDefault="000E5DCA" w:rsidP="000E5DCA">
      <w:pPr>
        <w:jc w:val="center"/>
      </w:pPr>
      <w:r w:rsidRPr="00D05C67"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t>27, м</w:t>
        </w:r>
      </w:smartTag>
      <w:r w:rsidRPr="00D05C67">
        <w:t>. Кривий Ріг, Криворізький район,</w:t>
      </w:r>
      <w:r>
        <w:rPr>
          <w:lang w:val="ru-RU"/>
        </w:rPr>
        <w:t xml:space="preserve"> </w:t>
      </w:r>
      <w:r w:rsidRPr="00D05C67">
        <w:t>Дніпропетровська область, 50000</w:t>
      </w:r>
    </w:p>
    <w:p w:rsidR="000E5DCA" w:rsidRPr="00D05C67" w:rsidRDefault="000E5DCA" w:rsidP="000E5DCA">
      <w:pPr>
        <w:jc w:val="center"/>
        <w:rPr>
          <w:i/>
          <w:sz w:val="24"/>
          <w:szCs w:val="24"/>
        </w:rPr>
      </w:pPr>
    </w:p>
    <w:p w:rsidR="000E5DCA" w:rsidRPr="005167A5" w:rsidRDefault="000E5DCA" w:rsidP="000E5DCA">
      <w:pPr>
        <w:jc w:val="center"/>
        <w:rPr>
          <w:b/>
          <w:sz w:val="24"/>
          <w:szCs w:val="24"/>
        </w:rPr>
      </w:pPr>
      <w:r w:rsidRPr="00D05C67">
        <w:rPr>
          <w:b/>
          <w:sz w:val="24"/>
          <w:szCs w:val="24"/>
        </w:rPr>
        <w:t xml:space="preserve">ПОСТАНОВА № </w:t>
      </w:r>
      <w:r>
        <w:rPr>
          <w:b/>
          <w:sz w:val="24"/>
          <w:szCs w:val="24"/>
        </w:rPr>
        <w:t>6</w:t>
      </w:r>
      <w:r w:rsidR="00FF7184">
        <w:rPr>
          <w:b/>
          <w:sz w:val="24"/>
          <w:szCs w:val="24"/>
          <w:lang w:val="ru-RU"/>
        </w:rPr>
        <w:t>1</w:t>
      </w:r>
      <w:r w:rsidR="005167A5">
        <w:rPr>
          <w:b/>
          <w:sz w:val="24"/>
          <w:szCs w:val="24"/>
        </w:rPr>
        <w:t>/2</w:t>
      </w:r>
    </w:p>
    <w:p w:rsidR="000E5DCA" w:rsidRPr="00EE281B" w:rsidRDefault="005167A5" w:rsidP="000E5DCA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09</w:t>
      </w:r>
      <w:r w:rsidR="000E5DCA" w:rsidRPr="00EE281B">
        <w:rPr>
          <w:sz w:val="24"/>
          <w:szCs w:val="24"/>
        </w:rPr>
        <w:t xml:space="preserve"> год.</w:t>
      </w:r>
      <w:r w:rsidR="00EE281B" w:rsidRPr="00EE281B">
        <w:rPr>
          <w:sz w:val="24"/>
          <w:szCs w:val="24"/>
          <w:lang w:val="ru-RU"/>
        </w:rPr>
        <w:t>05</w:t>
      </w:r>
      <w:r w:rsidR="000E5DCA" w:rsidRPr="00EE281B">
        <w:rPr>
          <w:sz w:val="24"/>
          <w:szCs w:val="24"/>
        </w:rPr>
        <w:t xml:space="preserve"> хв.</w:t>
      </w:r>
    </w:p>
    <w:p w:rsidR="000E5DCA" w:rsidRDefault="000E5DCA" w:rsidP="000E5DCA">
      <w:pPr>
        <w:rPr>
          <w:sz w:val="24"/>
          <w:szCs w:val="24"/>
        </w:rPr>
      </w:pPr>
      <w:r w:rsidRPr="00D05C67">
        <w:rPr>
          <w:sz w:val="24"/>
          <w:szCs w:val="24"/>
        </w:rPr>
        <w:t>«</w:t>
      </w:r>
      <w:r w:rsidR="005167A5">
        <w:rPr>
          <w:sz w:val="24"/>
          <w:szCs w:val="24"/>
          <w:lang w:val="ru-RU"/>
        </w:rPr>
        <w:t>31</w:t>
      </w:r>
      <w:r w:rsidRPr="00D05C6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81D51">
        <w:rPr>
          <w:sz w:val="24"/>
          <w:szCs w:val="24"/>
        </w:rPr>
        <w:t>жовтня</w:t>
      </w:r>
      <w:r w:rsidRPr="00D05C67">
        <w:rPr>
          <w:sz w:val="24"/>
          <w:szCs w:val="24"/>
        </w:rPr>
        <w:t xml:space="preserve">  2020року                                                                    м. Кривий Ріг</w:t>
      </w:r>
    </w:p>
    <w:p w:rsidR="005167A5" w:rsidRPr="00D05C67" w:rsidRDefault="005167A5" w:rsidP="000E5DCA">
      <w:pPr>
        <w:rPr>
          <w:sz w:val="24"/>
          <w:szCs w:val="24"/>
        </w:rPr>
      </w:pPr>
    </w:p>
    <w:p w:rsidR="005167A5" w:rsidRPr="0089700C" w:rsidRDefault="005167A5" w:rsidP="005167A5">
      <w:pPr>
        <w:ind w:firstLine="709"/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>Про прийняття рішення</w:t>
      </w:r>
    </w:p>
    <w:p w:rsidR="005167A5" w:rsidRPr="0089700C" w:rsidRDefault="005167A5" w:rsidP="005167A5">
      <w:pPr>
        <w:ind w:firstLine="709"/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 xml:space="preserve"> про проведення повторного підрахунку голосів виборців на виборчій дільниці №121757</w:t>
      </w:r>
    </w:p>
    <w:p w:rsidR="00EE281B" w:rsidRDefault="00EE281B" w:rsidP="00EE281B">
      <w:pPr>
        <w:ind w:firstLine="709"/>
        <w:jc w:val="center"/>
        <w:rPr>
          <w:b/>
          <w:sz w:val="24"/>
          <w:szCs w:val="24"/>
        </w:rPr>
      </w:pPr>
    </w:p>
    <w:p w:rsidR="00AF4DE0" w:rsidRDefault="005D0E9B" w:rsidP="00EE28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31</w:t>
      </w:r>
      <w:r w:rsidR="00EE281B">
        <w:rPr>
          <w:sz w:val="24"/>
          <w:szCs w:val="24"/>
        </w:rPr>
        <w:t>.10.2020 Центрально-Міськ</w:t>
      </w:r>
      <w:r>
        <w:rPr>
          <w:sz w:val="24"/>
          <w:szCs w:val="24"/>
        </w:rPr>
        <w:t>а</w:t>
      </w:r>
      <w:r w:rsidR="00EE281B">
        <w:rPr>
          <w:sz w:val="24"/>
          <w:szCs w:val="24"/>
        </w:rPr>
        <w:t xml:space="preserve"> </w:t>
      </w:r>
      <w:r w:rsidR="00EE281B">
        <w:rPr>
          <w:sz w:val="24"/>
          <w:szCs w:val="24"/>
          <w:shd w:val="clear" w:color="auto" w:fill="FFFFFF"/>
        </w:rPr>
        <w:t>районн</w:t>
      </w:r>
      <w:r>
        <w:rPr>
          <w:sz w:val="24"/>
          <w:szCs w:val="24"/>
          <w:shd w:val="clear" w:color="auto" w:fill="FFFFFF"/>
        </w:rPr>
        <w:t>а</w:t>
      </w:r>
      <w:r w:rsidR="00EE281B">
        <w:rPr>
          <w:sz w:val="24"/>
          <w:szCs w:val="24"/>
          <w:shd w:val="clear" w:color="auto" w:fill="FFFFFF"/>
        </w:rPr>
        <w:t xml:space="preserve"> у місті Кривому Розі територіальн</w:t>
      </w:r>
      <w:r>
        <w:rPr>
          <w:sz w:val="24"/>
          <w:szCs w:val="24"/>
          <w:shd w:val="clear" w:color="auto" w:fill="FFFFFF"/>
        </w:rPr>
        <w:t xml:space="preserve">а </w:t>
      </w:r>
      <w:r w:rsidR="00EE281B">
        <w:rPr>
          <w:sz w:val="24"/>
          <w:szCs w:val="24"/>
          <w:shd w:val="clear" w:color="auto" w:fill="FFFFFF"/>
        </w:rPr>
        <w:t>виборч</w:t>
      </w:r>
      <w:r>
        <w:rPr>
          <w:sz w:val="24"/>
          <w:szCs w:val="24"/>
          <w:shd w:val="clear" w:color="auto" w:fill="FFFFFF"/>
        </w:rPr>
        <w:t>а</w:t>
      </w:r>
      <w:r w:rsidR="00EE281B">
        <w:rPr>
          <w:sz w:val="24"/>
          <w:szCs w:val="24"/>
          <w:shd w:val="clear" w:color="auto" w:fill="FFFFFF"/>
        </w:rPr>
        <w:t xml:space="preserve"> комісії </w:t>
      </w:r>
      <w:r>
        <w:rPr>
          <w:sz w:val="24"/>
          <w:szCs w:val="24"/>
          <w:shd w:val="clear" w:color="auto" w:fill="FFFFFF"/>
        </w:rPr>
        <w:t>ознайомилась з рішенням Дніпропетровського окружного арбітражного суду по справі №160/13923/20</w:t>
      </w:r>
      <w:r w:rsidR="00EE281B">
        <w:rPr>
          <w:sz w:val="24"/>
          <w:szCs w:val="24"/>
        </w:rPr>
        <w:t>.</w:t>
      </w:r>
      <w:r w:rsidR="00AF4DE0">
        <w:rPr>
          <w:sz w:val="24"/>
          <w:szCs w:val="24"/>
        </w:rPr>
        <w:t xml:space="preserve"> </w:t>
      </w:r>
      <w:r w:rsidR="007B0D6A">
        <w:rPr>
          <w:sz w:val="24"/>
          <w:szCs w:val="24"/>
        </w:rPr>
        <w:t>На виконання даного к</w:t>
      </w:r>
      <w:r w:rsidR="00AF4DE0">
        <w:rPr>
          <w:sz w:val="24"/>
          <w:szCs w:val="24"/>
        </w:rPr>
        <w:t xml:space="preserve">омісія </w:t>
      </w:r>
      <w:r w:rsidR="007B0D6A">
        <w:rPr>
          <w:sz w:val="24"/>
          <w:szCs w:val="24"/>
        </w:rPr>
        <w:t>розпочала</w:t>
      </w:r>
      <w:r w:rsidR="00AF4DE0">
        <w:rPr>
          <w:sz w:val="24"/>
          <w:szCs w:val="24"/>
        </w:rPr>
        <w:t xml:space="preserve"> перерахунок голосів виборців на виборчій дільниці №121757. Під час перевірки вмісту боксів з виборчою документацією з виборів депутатів не виявлено пакунку з написом «Не дійсні».</w:t>
      </w:r>
    </w:p>
    <w:p w:rsidR="00EE281B" w:rsidRDefault="00EE281B" w:rsidP="00EE281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Враховуючи вищевикладене, Центрально-Міська районна у місті Кривому Розі територіальна виборча комісія</w:t>
      </w:r>
      <w:r w:rsidR="00162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постановляє:</w:t>
      </w:r>
    </w:p>
    <w:p w:rsidR="00EE281B" w:rsidRDefault="0016216B" w:rsidP="00EE28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Звернутись до Криворізької міської територіальної виборчої комісії з проханням перевірити вміст боксів з виборчою документацією </w:t>
      </w:r>
      <w:r w:rsidR="007B0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дільничної виборчої комісії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Дніпропетровської обласної ради та з виборчою документацією до Криворізької районної ради на наявність пакунку з написом «Недійсні» з виборів Криворізької міської ради.</w:t>
      </w:r>
    </w:p>
    <w:p w:rsidR="00AF4DE0" w:rsidRDefault="00AF4DE0" w:rsidP="00EE28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виготовляти протокол з повторного підрахунку голосів виборців на виборчій дільниці №121757 з виборів Криворізького міського голови до вирішення питання</w:t>
      </w:r>
    </w:p>
    <w:p w:rsidR="00EE281B" w:rsidRPr="00AF4DE0" w:rsidRDefault="00EE281B" w:rsidP="00AF4D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DE0">
        <w:rPr>
          <w:rFonts w:ascii="Times New Roman" w:hAnsi="Times New Roman" w:cs="Times New Roman"/>
          <w:sz w:val="24"/>
          <w:szCs w:val="24"/>
          <w:lang w:val="uk-UA"/>
        </w:rPr>
        <w:t xml:space="preserve">Цю постанову також оприлюднити шляхом її розміщення на стенді в приміщенні </w:t>
      </w:r>
      <w:r w:rsidRPr="00AF4D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Центрально-Міської районної у місті Кривому Розі територіальної виборчої комісії Дніпропетровської області</w:t>
      </w:r>
    </w:p>
    <w:p w:rsidR="00EE281B" w:rsidRDefault="00EE281B" w:rsidP="00EE281B">
      <w:pPr>
        <w:ind w:firstLine="0"/>
        <w:rPr>
          <w:b/>
          <w:sz w:val="24"/>
          <w:szCs w:val="24"/>
        </w:rPr>
      </w:pPr>
    </w:p>
    <w:p w:rsidR="00871EAA" w:rsidRPr="00081448" w:rsidRDefault="00871EAA" w:rsidP="00871EAA">
      <w:pPr>
        <w:ind w:left="705" w:firstLine="0"/>
        <w:rPr>
          <w:b/>
          <w:szCs w:val="28"/>
        </w:rPr>
      </w:pPr>
    </w:p>
    <w:p w:rsidR="000E5DCA" w:rsidRPr="00D05C67" w:rsidRDefault="000E5DCA" w:rsidP="000E5DCA">
      <w:pPr>
        <w:ind w:firstLine="0"/>
        <w:rPr>
          <w:b/>
          <w:i/>
          <w:sz w:val="24"/>
          <w:szCs w:val="24"/>
        </w:rPr>
      </w:pPr>
      <w:r w:rsidRPr="00D05C67">
        <w:rPr>
          <w:b/>
          <w:i/>
          <w:sz w:val="24"/>
          <w:szCs w:val="24"/>
        </w:rPr>
        <w:t xml:space="preserve">Голова Центрально-Міської </w:t>
      </w:r>
    </w:p>
    <w:p w:rsidR="000E5DCA" w:rsidRPr="00D05C67" w:rsidRDefault="000E5DCA" w:rsidP="000E5DCA">
      <w:pPr>
        <w:ind w:firstLine="0"/>
        <w:rPr>
          <w:b/>
          <w:i/>
          <w:sz w:val="24"/>
          <w:szCs w:val="24"/>
        </w:rPr>
      </w:pPr>
      <w:r w:rsidRPr="00D05C67">
        <w:rPr>
          <w:b/>
          <w:i/>
          <w:sz w:val="24"/>
          <w:szCs w:val="24"/>
        </w:rPr>
        <w:t>районної  у місті Кривому Розі</w:t>
      </w:r>
    </w:p>
    <w:p w:rsidR="000E5DCA" w:rsidRDefault="000E5DCA" w:rsidP="000E5DCA">
      <w:pPr>
        <w:ind w:firstLine="0"/>
        <w:rPr>
          <w:b/>
          <w:i/>
          <w:sz w:val="24"/>
          <w:szCs w:val="24"/>
          <w:lang w:val="ru-RU"/>
        </w:rPr>
      </w:pPr>
      <w:r w:rsidRPr="00D05C67">
        <w:rPr>
          <w:b/>
          <w:i/>
          <w:sz w:val="24"/>
          <w:szCs w:val="24"/>
        </w:rPr>
        <w:t xml:space="preserve"> територіальної виборчої комісії                                                         Н. </w:t>
      </w:r>
      <w:proofErr w:type="spellStart"/>
      <w:r w:rsidRPr="00D05C67">
        <w:rPr>
          <w:b/>
          <w:i/>
          <w:sz w:val="24"/>
          <w:szCs w:val="24"/>
        </w:rPr>
        <w:t>Медведюк</w:t>
      </w:r>
      <w:proofErr w:type="spellEnd"/>
      <w:r w:rsidRPr="00D05C67">
        <w:rPr>
          <w:b/>
          <w:i/>
          <w:sz w:val="24"/>
          <w:szCs w:val="24"/>
        </w:rPr>
        <w:br/>
        <w:t xml:space="preserve">           </w:t>
      </w: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br/>
        <w:t>Секретар Центрально-Міськ</w:t>
      </w:r>
      <w:r w:rsidR="005167A5">
        <w:rPr>
          <w:b/>
          <w:i/>
          <w:sz w:val="24"/>
          <w:szCs w:val="24"/>
        </w:rPr>
        <w:t>ої</w:t>
      </w:r>
    </w:p>
    <w:p w:rsidR="000E5DCA" w:rsidRPr="00D05C67" w:rsidRDefault="000E5DCA" w:rsidP="000E5DCA">
      <w:pPr>
        <w:ind w:firstLine="0"/>
        <w:rPr>
          <w:b/>
          <w:i/>
          <w:sz w:val="24"/>
          <w:szCs w:val="24"/>
        </w:rPr>
      </w:pPr>
      <w:r w:rsidRPr="00D05C67">
        <w:rPr>
          <w:b/>
          <w:i/>
          <w:sz w:val="24"/>
          <w:szCs w:val="24"/>
        </w:rPr>
        <w:t xml:space="preserve">районної  у місті Кривому Розі </w:t>
      </w:r>
    </w:p>
    <w:p w:rsidR="000E5DCA" w:rsidRPr="00D05C67" w:rsidRDefault="000E5DCA" w:rsidP="000E5DCA">
      <w:pPr>
        <w:ind w:firstLine="0"/>
        <w:rPr>
          <w:b/>
          <w:i/>
          <w:sz w:val="24"/>
          <w:szCs w:val="24"/>
        </w:rPr>
      </w:pPr>
      <w:r w:rsidRPr="00D05C67">
        <w:rPr>
          <w:b/>
          <w:i/>
          <w:sz w:val="24"/>
          <w:szCs w:val="24"/>
        </w:rPr>
        <w:t xml:space="preserve">територіальної виборчої комісії             </w:t>
      </w:r>
      <w:r>
        <w:rPr>
          <w:b/>
          <w:i/>
          <w:sz w:val="24"/>
          <w:szCs w:val="24"/>
          <w:lang w:val="ru-RU"/>
        </w:rPr>
        <w:t xml:space="preserve">     </w:t>
      </w:r>
      <w:r w:rsidRPr="00D05C67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  <w:lang w:val="ru-RU"/>
        </w:rPr>
        <w:t xml:space="preserve">            </w:t>
      </w:r>
      <w:r w:rsidRPr="00D05C67">
        <w:rPr>
          <w:b/>
          <w:i/>
          <w:sz w:val="24"/>
          <w:szCs w:val="24"/>
        </w:rPr>
        <w:t xml:space="preserve">                           І. </w:t>
      </w:r>
      <w:proofErr w:type="spellStart"/>
      <w:r w:rsidRPr="00D05C67">
        <w:rPr>
          <w:b/>
          <w:i/>
          <w:sz w:val="24"/>
          <w:szCs w:val="24"/>
        </w:rPr>
        <w:t>Гальченко</w:t>
      </w:r>
      <w:proofErr w:type="spellEnd"/>
      <w:r w:rsidRPr="00D05C67">
        <w:rPr>
          <w:b/>
          <w:i/>
          <w:sz w:val="24"/>
          <w:szCs w:val="24"/>
        </w:rPr>
        <w:t xml:space="preserve"> </w:t>
      </w:r>
    </w:p>
    <w:p w:rsidR="000E5DCA" w:rsidRPr="00D05C67" w:rsidRDefault="000E5DCA" w:rsidP="000E5DCA">
      <w:pPr>
        <w:rPr>
          <w:b/>
          <w:i/>
          <w:sz w:val="24"/>
          <w:szCs w:val="24"/>
        </w:rPr>
      </w:pPr>
    </w:p>
    <w:p w:rsidR="000E5DCA" w:rsidRPr="00D05C67" w:rsidRDefault="000E5DCA" w:rsidP="000E5DCA">
      <w:pPr>
        <w:rPr>
          <w:b/>
          <w:i/>
          <w:sz w:val="24"/>
          <w:szCs w:val="24"/>
        </w:rPr>
      </w:pP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</w:r>
      <w:r w:rsidRPr="00D05C67">
        <w:rPr>
          <w:b/>
          <w:i/>
          <w:sz w:val="24"/>
          <w:szCs w:val="24"/>
        </w:rPr>
        <w:tab/>
        <w:t xml:space="preserve">   </w:t>
      </w:r>
    </w:p>
    <w:p w:rsidR="00871EAA" w:rsidRPr="00081448" w:rsidRDefault="00871EAA" w:rsidP="00871EAA">
      <w:pPr>
        <w:ind w:firstLine="0"/>
        <w:rPr>
          <w:b/>
          <w:szCs w:val="28"/>
        </w:rPr>
      </w:pPr>
      <w:r w:rsidRPr="00081448">
        <w:rPr>
          <w:b/>
          <w:szCs w:val="28"/>
          <w:vertAlign w:val="superscript"/>
        </w:rPr>
        <w:tab/>
      </w:r>
      <w:r w:rsidRPr="00081448">
        <w:rPr>
          <w:b/>
          <w:szCs w:val="28"/>
          <w:vertAlign w:val="superscript"/>
        </w:rPr>
        <w:tab/>
        <w:t xml:space="preserve">     </w:t>
      </w:r>
      <w:r w:rsidRPr="00081448">
        <w:rPr>
          <w:b/>
          <w:szCs w:val="28"/>
          <w:vertAlign w:val="superscript"/>
        </w:rPr>
        <w:tab/>
      </w:r>
    </w:p>
    <w:p w:rsidR="00DD6441" w:rsidRPr="00081448" w:rsidRDefault="00DD6441"/>
    <w:sectPr w:rsidR="00DD6441" w:rsidRPr="00081448" w:rsidSect="00091F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8D2"/>
    <w:multiLevelType w:val="hybridMultilevel"/>
    <w:tmpl w:val="B8A89D0C"/>
    <w:lvl w:ilvl="0" w:tplc="5754BC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196C63"/>
    <w:multiLevelType w:val="hybridMultilevel"/>
    <w:tmpl w:val="769CB0DE"/>
    <w:lvl w:ilvl="0" w:tplc="586A3E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1"/>
    <w:rsid w:val="00081448"/>
    <w:rsid w:val="00091F0F"/>
    <w:rsid w:val="000E5DCA"/>
    <w:rsid w:val="0016216B"/>
    <w:rsid w:val="00167C2D"/>
    <w:rsid w:val="00381D51"/>
    <w:rsid w:val="00383AD1"/>
    <w:rsid w:val="003907E1"/>
    <w:rsid w:val="003A2767"/>
    <w:rsid w:val="00400456"/>
    <w:rsid w:val="005167A5"/>
    <w:rsid w:val="005D0E9B"/>
    <w:rsid w:val="0064789D"/>
    <w:rsid w:val="00676796"/>
    <w:rsid w:val="007878A9"/>
    <w:rsid w:val="007B0D6A"/>
    <w:rsid w:val="00871EAA"/>
    <w:rsid w:val="009544E9"/>
    <w:rsid w:val="00A15E6F"/>
    <w:rsid w:val="00AF4DE0"/>
    <w:rsid w:val="00B0500B"/>
    <w:rsid w:val="00BD0091"/>
    <w:rsid w:val="00C57C6D"/>
    <w:rsid w:val="00C636AE"/>
    <w:rsid w:val="00D27E58"/>
    <w:rsid w:val="00D848C2"/>
    <w:rsid w:val="00DD6441"/>
    <w:rsid w:val="00E277C8"/>
    <w:rsid w:val="00EE281B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871EAA"/>
    <w:rPr>
      <w:b/>
      <w:bCs/>
    </w:rPr>
  </w:style>
  <w:style w:type="paragraph" w:styleId="a5">
    <w:name w:val="List Paragraph"/>
    <w:basedOn w:val="a"/>
    <w:uiPriority w:val="34"/>
    <w:qFormat/>
    <w:rsid w:val="00A15E6F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B0500B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C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871EAA"/>
    <w:rPr>
      <w:b/>
      <w:bCs/>
    </w:rPr>
  </w:style>
  <w:style w:type="paragraph" w:styleId="a5">
    <w:name w:val="List Paragraph"/>
    <w:basedOn w:val="a"/>
    <w:uiPriority w:val="34"/>
    <w:qFormat/>
    <w:rsid w:val="00A15E6F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B0500B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C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3</cp:revision>
  <cp:lastPrinted>2020-11-03T10:28:00Z</cp:lastPrinted>
  <dcterms:created xsi:type="dcterms:W3CDTF">2020-11-03T09:52:00Z</dcterms:created>
  <dcterms:modified xsi:type="dcterms:W3CDTF">2020-11-03T10:29:00Z</dcterms:modified>
</cp:coreProperties>
</file>