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AA1F26" w:rsidRPr="00FC1C3B" w:rsidTr="005220F7">
        <w:trPr>
          <w:trHeight w:val="15"/>
          <w:tblCellSpacing w:w="0" w:type="dxa"/>
        </w:trPr>
        <w:tc>
          <w:tcPr>
            <w:tcW w:w="5000" w:type="pct"/>
          </w:tcPr>
          <w:tbl>
            <w:tblPr>
              <w:tblW w:w="516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7"/>
            </w:tblGrid>
            <w:tr w:rsidR="00AA1F26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AA1F26" w:rsidRDefault="00AA1F26" w:rsidP="00946FC1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7"/>
                  </w:tblGrid>
                  <w:tr w:rsidR="00AA1F26" w:rsidRPr="00FC1C3B" w:rsidTr="00946FC1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AA1F26" w:rsidRPr="00FC1C3B" w:rsidRDefault="00AA1F26" w:rsidP="00946FC1">
                        <w:pPr>
                          <w:spacing w:line="15" w:lineRule="atLeast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b/>
                            <w:lang w:eastAsia="ru-RU"/>
                          </w:rPr>
                          <w:t xml:space="preserve">ІНФОРМАЦІЙНА КАРТКА </w:t>
                        </w:r>
                        <w:r w:rsidRPr="00FC1C3B">
                          <w:rPr>
                            <w:b/>
                            <w:lang w:eastAsia="ru-RU"/>
                          </w:rPr>
                          <w:t>ПОСЛУГИ</w:t>
                        </w:r>
                        <w:r>
                          <w:rPr>
                            <w:b/>
                            <w:lang w:eastAsia="ru-RU"/>
                          </w:rPr>
                          <w:t xml:space="preserve"> №3</w:t>
                        </w:r>
                      </w:p>
                    </w:tc>
                  </w:tr>
                </w:tbl>
                <w:p w:rsidR="00AA1F26" w:rsidRPr="00FC1C3B" w:rsidRDefault="00AA1F26" w:rsidP="00946FC1">
                  <w:pPr>
                    <w:spacing w:line="15" w:lineRule="atLeast"/>
                    <w:rPr>
                      <w:lang w:eastAsia="ru-RU"/>
                    </w:rPr>
                  </w:pPr>
                </w:p>
              </w:tc>
            </w:tr>
            <w:tr w:rsidR="00AA1F26" w:rsidRPr="00FC1C3B" w:rsidTr="00946FC1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AA1F26" w:rsidRPr="003A7040" w:rsidRDefault="00AA1F26" w:rsidP="00946FC1">
                  <w:pPr>
                    <w:jc w:val="center"/>
                    <w:rPr>
                      <w:b/>
                      <w:i/>
                    </w:rPr>
                  </w:pPr>
                  <w:r w:rsidRPr="003A7040">
                    <w:rPr>
                      <w:b/>
                      <w:i/>
                    </w:rPr>
                    <w:t>Надання згоди  на укладання договору відчуження майна</w:t>
                  </w:r>
                </w:p>
                <w:p w:rsidR="00AA1F26" w:rsidRPr="003A7040" w:rsidRDefault="00AA1F26" w:rsidP="00946FC1">
                  <w:pPr>
                    <w:jc w:val="center"/>
                    <w:rPr>
                      <w:b/>
                      <w:i/>
                      <w:lang w:eastAsia="ru-RU"/>
                    </w:rPr>
                  </w:pPr>
                  <w:r w:rsidRPr="003A7040">
                    <w:rPr>
                      <w:b/>
                      <w:i/>
                    </w:rPr>
                    <w:t xml:space="preserve">(у т.ч. дарування, міни та інших) право власності </w:t>
                  </w:r>
                  <w:r>
                    <w:rPr>
                      <w:b/>
                      <w:i/>
                    </w:rPr>
                    <w:t>чи</w:t>
                  </w:r>
                  <w:r w:rsidRPr="003A7040">
                    <w:rPr>
                      <w:b/>
                      <w:i/>
                    </w:rPr>
                    <w:t xml:space="preserve"> користування </w:t>
                  </w:r>
                  <w:r>
                    <w:rPr>
                      <w:b/>
                      <w:i/>
                    </w:rPr>
                    <w:t xml:space="preserve">на </w:t>
                  </w:r>
                  <w:r w:rsidRPr="003A7040">
                    <w:rPr>
                      <w:b/>
                      <w:i/>
                    </w:rPr>
                    <w:t>як</w:t>
                  </w:r>
                  <w:r>
                    <w:rPr>
                      <w:b/>
                      <w:i/>
                    </w:rPr>
                    <w:t>е</w:t>
                  </w:r>
                  <w:r w:rsidRPr="003A7040">
                    <w:rPr>
                      <w:b/>
                      <w:i/>
                    </w:rPr>
                    <w:t xml:space="preserve"> мають діти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3"/>
                    <w:gridCol w:w="3519"/>
                    <w:gridCol w:w="5493"/>
                  </w:tblGrid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83D5B" w:rsidRDefault="00AA1F26" w:rsidP="00946FC1">
                        <w:pPr>
                          <w:jc w:val="center"/>
                          <w:rPr>
                            <w:lang w:eastAsia="ru-RU"/>
                          </w:rPr>
                        </w:pPr>
                        <w:r w:rsidRPr="00383D5B">
                          <w:rPr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right="-94"/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 xml:space="preserve">Місце </w:t>
                        </w:r>
                        <w:r>
                          <w:rPr>
                            <w:lang w:eastAsia="ru-RU"/>
                          </w:rPr>
                          <w:t xml:space="preserve"> </w:t>
                        </w:r>
                        <w:r w:rsidRPr="00FC1C3B">
                          <w:rPr>
                            <w:lang w:eastAsia="ru-RU"/>
                          </w:rPr>
                          <w:t>надання п</w:t>
                        </w:r>
                        <w:r w:rsidRPr="00FC1C3B">
                          <w:rPr>
                            <w:lang w:eastAsia="ru-RU"/>
                          </w:rPr>
                          <w:t>о</w:t>
                        </w:r>
                        <w:r w:rsidRPr="00FC1C3B">
                          <w:rPr>
                            <w:lang w:eastAsia="ru-RU"/>
                          </w:rPr>
                          <w:t>слуг</w:t>
                        </w:r>
                        <w:r>
                          <w:rPr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Default="00AA1F26" w:rsidP="00946FC1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lang w:eastAsia="ru-RU"/>
                          </w:rPr>
                          <w:t xml:space="preserve">м. Кривий Ріг,  </w:t>
                        </w:r>
                        <w:r>
                          <w:rPr>
                            <w:color w:val="000000"/>
                          </w:rPr>
                          <w:t>вул. Свято-Миколаївська, 27,</w:t>
                        </w:r>
                      </w:p>
                      <w:p w:rsidR="00AA1F26" w:rsidRPr="0086592D" w:rsidRDefault="00AA1F26" w:rsidP="00946FC1">
                        <w:pPr>
                          <w:rPr>
                            <w:lang w:val="ru-RU"/>
                          </w:rPr>
                        </w:pPr>
                        <w:r w:rsidRPr="0086592D">
                          <w:rPr>
                            <w:lang w:val="ru-RU"/>
                          </w:rPr>
                          <w:t xml:space="preserve">Центр </w:t>
                        </w:r>
                        <w:proofErr w:type="spellStart"/>
                        <w:r w:rsidRPr="0086592D">
                          <w:rPr>
                            <w:lang w:val="ru-RU"/>
                          </w:rPr>
                          <w:t>надання</w:t>
                        </w:r>
                        <w:proofErr w:type="spellEnd"/>
                        <w:r w:rsidRPr="0086592D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592D">
                          <w:rPr>
                            <w:lang w:val="ru-RU"/>
                          </w:rPr>
                          <w:t>послуг</w:t>
                        </w:r>
                        <w:proofErr w:type="spellEnd"/>
                        <w:r w:rsidRPr="0086592D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592D">
                          <w:rPr>
                            <w:lang w:val="ru-RU"/>
                          </w:rPr>
                          <w:t>виконкому</w:t>
                        </w:r>
                        <w:proofErr w:type="spellEnd"/>
                        <w:r w:rsidRPr="0086592D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6592D">
                          <w:rPr>
                            <w:lang w:val="ru-RU"/>
                          </w:rPr>
                          <w:t>районної</w:t>
                        </w:r>
                        <w:proofErr w:type="spellEnd"/>
                      </w:p>
                      <w:p w:rsidR="00AA1F26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86592D">
                          <w:rPr>
                            <w:lang w:val="ru-RU"/>
                          </w:rPr>
                          <w:t xml:space="preserve">у </w:t>
                        </w:r>
                        <w:proofErr w:type="spellStart"/>
                        <w:r w:rsidRPr="0086592D">
                          <w:rPr>
                            <w:lang w:val="ru-RU"/>
                          </w:rPr>
                          <w:t>мі</w:t>
                        </w:r>
                        <w:proofErr w:type="gramStart"/>
                        <w:r w:rsidRPr="0086592D">
                          <w:rPr>
                            <w:lang w:val="ru-RU"/>
                          </w:rPr>
                          <w:t>ст</w:t>
                        </w:r>
                        <w:proofErr w:type="gramEnd"/>
                        <w:r w:rsidRPr="0086592D">
                          <w:rPr>
                            <w:lang w:val="ru-RU"/>
                          </w:rPr>
                          <w:t>і</w:t>
                        </w:r>
                        <w:proofErr w:type="spellEnd"/>
                        <w:r w:rsidRPr="0086592D">
                          <w:rPr>
                            <w:lang w:val="ru-RU"/>
                          </w:rPr>
                          <w:t xml:space="preserve"> ради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83D5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 w:rsidRPr="00383D5B">
                          <w:rPr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>Інформація щодо режиму роб</w:t>
                        </w:r>
                        <w:r w:rsidRPr="00FC1C3B">
                          <w:rPr>
                            <w:lang w:eastAsia="ru-RU"/>
                          </w:rPr>
                          <w:t>о</w:t>
                        </w:r>
                        <w:r w:rsidRPr="00FC1C3B">
                          <w:rPr>
                            <w:lang w:eastAsia="ru-RU"/>
                          </w:rPr>
                          <w:t xml:space="preserve">ти 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Default="00AA1F26" w:rsidP="00946FC1">
                        <w:pPr>
                          <w:ind w:right="-108"/>
                        </w:pPr>
                        <w:r>
                          <w:t xml:space="preserve">З понеділка  по п’ятницю з 8.30 до 17.00, </w:t>
                        </w:r>
                      </w:p>
                      <w:p w:rsidR="00AA1F26" w:rsidRDefault="00AA1F26" w:rsidP="00946FC1">
                        <w:r>
                          <w:t>Перерва: з 12.30 до 13.00</w:t>
                        </w:r>
                      </w:p>
                      <w:p w:rsidR="00AA1F26" w:rsidRDefault="00AA1F26" w:rsidP="00946FC1">
                        <w:pPr>
                          <w:rPr>
                            <w:color w:val="FF0000"/>
                            <w:lang w:eastAsia="ru-RU"/>
                          </w:rPr>
                        </w:pPr>
                        <w:r>
                          <w:t>вихідний – субота, неділя та святкові дні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83D5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 w:rsidRPr="00383D5B">
                          <w:rPr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C6016D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C6016D">
                          <w:rPr>
                            <w:lang w:eastAsia="ru-RU"/>
                          </w:rPr>
                          <w:t xml:space="preserve">Телефон/факс (довідки), </w:t>
                        </w:r>
                        <w:r>
                          <w:rPr>
                            <w:lang w:eastAsia="ru-RU"/>
                          </w:rPr>
                          <w:t xml:space="preserve">адреси електронної пошти та </w:t>
                        </w:r>
                        <w:proofErr w:type="spellStart"/>
                        <w:r>
                          <w:rPr>
                            <w:lang w:eastAsia="ru-RU"/>
                          </w:rPr>
                          <w:t>веб</w:t>
                        </w:r>
                        <w:r w:rsidRPr="00C6016D">
                          <w:rPr>
                            <w:lang w:eastAsia="ru-RU"/>
                          </w:rPr>
                          <w:t>сайту</w:t>
                        </w:r>
                        <w:proofErr w:type="spellEnd"/>
                        <w:r w:rsidRPr="00C6016D">
                          <w:rPr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Default="00AA1F26" w:rsidP="00946FC1">
                        <w:pPr>
                          <w:jc w:val="both"/>
                        </w:pPr>
                        <w:r>
                          <w:t xml:space="preserve">Тел.: </w:t>
                        </w:r>
                        <w:r w:rsidRPr="009562DC">
                          <w:rPr>
                            <w:lang w:eastAsia="ru-RU"/>
                          </w:rPr>
                          <w:t xml:space="preserve">(056) </w:t>
                        </w:r>
                        <w:r>
                          <w:rPr>
                            <w:lang w:eastAsia="ru-RU"/>
                          </w:rPr>
                          <w:t>493</w:t>
                        </w:r>
                        <w:r w:rsidRPr="009562DC">
                          <w:rPr>
                            <w:lang w:eastAsia="ru-RU"/>
                          </w:rPr>
                          <w:t>-</w:t>
                        </w:r>
                        <w:r>
                          <w:rPr>
                            <w:lang w:eastAsia="ru-RU"/>
                          </w:rPr>
                          <w:t>82</w:t>
                        </w:r>
                        <w:r w:rsidRPr="009562DC">
                          <w:rPr>
                            <w:lang w:eastAsia="ru-RU"/>
                          </w:rPr>
                          <w:t>-58</w:t>
                        </w:r>
                        <w:r>
                          <w:t>, 067-777-38-95;</w:t>
                        </w:r>
                      </w:p>
                      <w:p w:rsidR="00AA1F26" w:rsidRPr="007C67E6" w:rsidRDefault="00AA1F26" w:rsidP="00946FC1">
                        <w:pPr>
                          <w:jc w:val="both"/>
                          <w:rPr>
                            <w:rStyle w:val="a3"/>
                          </w:rPr>
                        </w:pPr>
                        <w:hyperlink r:id="rId5" w:history="1">
                          <w:r w:rsidRPr="0035279A">
                            <w:rPr>
                              <w:rStyle w:val="a3"/>
                              <w:lang w:val="en-US"/>
                            </w:rPr>
                            <w:t>cg</w:t>
                          </w:r>
                          <w:r w:rsidRPr="0035279A">
                            <w:rPr>
                              <w:rStyle w:val="a3"/>
                            </w:rPr>
                            <w:t>-</w:t>
                          </w:r>
                          <w:r w:rsidRPr="0035279A">
                            <w:rPr>
                              <w:rStyle w:val="a3"/>
                              <w:lang w:val="en-US"/>
                            </w:rPr>
                            <w:t>ispolkom</w:t>
                          </w:r>
                          <w:r w:rsidRPr="0035279A">
                            <w:rPr>
                              <w:rStyle w:val="a3"/>
                            </w:rPr>
                            <w:t>-</w:t>
                          </w:r>
                          <w:r w:rsidRPr="0035279A">
                            <w:rPr>
                              <w:rStyle w:val="a3"/>
                              <w:lang w:val="en-US"/>
                            </w:rPr>
                            <w:t>centr</w:t>
                          </w:r>
                          <w:r w:rsidRPr="0035279A">
                            <w:rPr>
                              <w:rStyle w:val="a3"/>
                            </w:rPr>
                            <w:t>@</w:t>
                          </w:r>
                          <w:r w:rsidRPr="0035279A">
                            <w:rPr>
                              <w:rStyle w:val="a3"/>
                              <w:lang w:val="en-US"/>
                            </w:rPr>
                            <w:t>vykonkom</w:t>
                          </w:r>
                          <w:r w:rsidRPr="0035279A">
                            <w:rPr>
                              <w:rStyle w:val="a3"/>
                            </w:rPr>
                            <w:t>-</w:t>
                          </w:r>
                          <w:r w:rsidRPr="0035279A">
                            <w:rPr>
                              <w:rStyle w:val="a3"/>
                              <w:lang w:val="en-US"/>
                            </w:rPr>
                            <w:t>tsmkr</w:t>
                          </w:r>
                          <w:r w:rsidRPr="0035279A">
                            <w:rPr>
                              <w:rStyle w:val="a3"/>
                            </w:rPr>
                            <w:t>.</w:t>
                          </w:r>
                          <w:r w:rsidRPr="0035279A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r w:rsidRPr="0035279A">
                            <w:rPr>
                              <w:rStyle w:val="a3"/>
                            </w:rPr>
                            <w:t>.</w:t>
                          </w:r>
                          <w:proofErr w:type="spellStart"/>
                          <w:r w:rsidRPr="0035279A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  <w:r>
                          <w:t>;</w:t>
                        </w:r>
                      </w:p>
                      <w:p w:rsidR="00AA1F26" w:rsidRDefault="00AA1F26" w:rsidP="00946FC1">
                        <w:pPr>
                          <w:tabs>
                            <w:tab w:val="center" w:pos="2590"/>
                          </w:tabs>
                          <w:rPr>
                            <w:color w:val="0000FF"/>
                          </w:rPr>
                        </w:pPr>
                        <w:proofErr w:type="spellStart"/>
                        <w:r>
                          <w:rPr>
                            <w:rStyle w:val="a3"/>
                            <w:lang w:val="en-US"/>
                          </w:rPr>
                          <w:t>vykonkom</w:t>
                        </w:r>
                        <w:proofErr w:type="spellEnd"/>
                        <w:r w:rsidRPr="00A77DF2">
                          <w:rPr>
                            <w:rStyle w:val="a3"/>
                          </w:rPr>
                          <w:t>@</w:t>
                        </w:r>
                        <w:proofErr w:type="spellStart"/>
                        <w:r>
                          <w:rPr>
                            <w:rStyle w:val="a3"/>
                            <w:lang w:val="en-US"/>
                          </w:rPr>
                          <w:t>gmail</w:t>
                        </w:r>
                        <w:proofErr w:type="spellEnd"/>
                        <w:r w:rsidRPr="00A77DF2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com</w:t>
                        </w:r>
                        <w:r>
                          <w:rPr>
                            <w:rStyle w:val="a3"/>
                          </w:rPr>
                          <w:t>;</w:t>
                        </w:r>
                        <w:r w:rsidRPr="00541607">
                          <w:rPr>
                            <w:color w:val="0000FF"/>
                          </w:rPr>
                          <w:t xml:space="preserve"> </w:t>
                        </w:r>
                      </w:p>
                      <w:p w:rsidR="00AA1F26" w:rsidRDefault="00AA1F26" w:rsidP="00946FC1">
                        <w:pPr>
                          <w:tabs>
                            <w:tab w:val="center" w:pos="2590"/>
                          </w:tabs>
                          <w:rPr>
                            <w:lang w:eastAsia="ru-RU"/>
                          </w:rPr>
                        </w:pPr>
                        <w:hyperlink r:id="rId6" w:history="1">
                          <w:r w:rsidRPr="00541607">
                            <w:rPr>
                              <w:rStyle w:val="a3"/>
                            </w:rPr>
                            <w:t>http://v</w:t>
                          </w:r>
                          <w:proofErr w:type="spellStart"/>
                          <w:r w:rsidRPr="00541607">
                            <w:rPr>
                              <w:rStyle w:val="a3"/>
                              <w:lang w:val="en-US"/>
                            </w:rPr>
                            <w:t>ykonkom</w:t>
                          </w:r>
                          <w:proofErr w:type="spellEnd"/>
                          <w:r w:rsidRPr="00541607">
                            <w:rPr>
                              <w:rStyle w:val="a3"/>
                            </w:rPr>
                            <w:t>-</w:t>
                          </w:r>
                          <w:proofErr w:type="spellStart"/>
                          <w:r w:rsidRPr="00541607">
                            <w:rPr>
                              <w:rStyle w:val="a3"/>
                              <w:lang w:val="en-US"/>
                            </w:rPr>
                            <w:t>tsmkr</w:t>
                          </w:r>
                          <w:proofErr w:type="spellEnd"/>
                          <w:r w:rsidRPr="00541607">
                            <w:rPr>
                              <w:rStyle w:val="a3"/>
                            </w:rPr>
                            <w:t>.</w:t>
                          </w:r>
                          <w:proofErr w:type="spellStart"/>
                          <w:r w:rsidRPr="00541607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proofErr w:type="spellEnd"/>
                          <w:r w:rsidRPr="00541607">
                            <w:rPr>
                              <w:rStyle w:val="a3"/>
                            </w:rPr>
                            <w:t>.</w:t>
                          </w:r>
                          <w:proofErr w:type="spellStart"/>
                          <w:r w:rsidRPr="00541607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83D5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 w:rsidRPr="00383D5B">
                          <w:rPr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C6016D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C6016D">
                          <w:rPr>
                            <w:lang w:eastAsia="ru-RU"/>
                          </w:rPr>
                          <w:t>Нормативні акти, якими регламентується надання  послуги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B342AF" w:rsidRDefault="00AA1F26" w:rsidP="00946FC1">
                        <w:pPr>
                          <w:jc w:val="both"/>
                        </w:pPr>
                        <w:r>
                          <w:t xml:space="preserve">Сімейний кодекс України, </w:t>
                        </w:r>
                        <w:r w:rsidRPr="00916948">
                          <w:t>Цивільний кодекс України</w:t>
                        </w:r>
                        <w:r>
                          <w:t xml:space="preserve">, </w:t>
                        </w:r>
                        <w:r w:rsidRPr="00B342AF">
                          <w:t>Житловий кодекс Української РСР, Земельний кодекс України;</w:t>
                        </w:r>
                      </w:p>
                      <w:p w:rsidR="00AA1F26" w:rsidRPr="00916948" w:rsidRDefault="00AA1F26" w:rsidP="00946FC1">
                        <w:pPr>
                          <w:jc w:val="both"/>
                        </w:pPr>
                        <w:r>
                          <w:t xml:space="preserve">Закони України </w:t>
                        </w:r>
                        <w:r w:rsidRPr="00916948">
                          <w:t xml:space="preserve">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піклування", "Про державну реєстрацію речових прав на </w:t>
                        </w:r>
                        <w:r>
                          <w:t>нерухоме майно та їх обтяжень"</w:t>
                        </w:r>
                        <w:r w:rsidRPr="00916948">
                          <w:t xml:space="preserve">; </w:t>
                        </w:r>
                      </w:p>
                      <w:p w:rsidR="00AA1F26" w:rsidRPr="00916948" w:rsidRDefault="00AA1F26" w:rsidP="00946FC1">
                        <w:pPr>
                          <w:jc w:val="both"/>
                        </w:pPr>
                        <w:r w:rsidRPr="00916948">
                          <w:t>Постанова Кабінету Міністрів України від  24 вересня 2008 року №866 "Питання діяльності органів опіки та піклування, пов’язаної із захистом прав дитини";</w:t>
                        </w:r>
                      </w:p>
                      <w:p w:rsidR="00AA1F26" w:rsidRPr="00FC1C3B" w:rsidRDefault="00AA1F26" w:rsidP="00946FC1">
                        <w:pPr>
                          <w:jc w:val="both"/>
                          <w:rPr>
                            <w:lang w:eastAsia="ru-RU"/>
                          </w:rPr>
                        </w:pPr>
                        <w:r w:rsidRPr="00916948">
                          <w:t>Рішення міської ради від 31.03.2016 №381"Про обсяг і межі повноважень районних у місті рад та їх виконавчих органів", зі змінами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right="-94"/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>Вичерпний перелік документів, необхідних для отримання  послуги,  та вим</w:t>
                        </w:r>
                        <w:r w:rsidRPr="00FC1C3B">
                          <w:rPr>
                            <w:lang w:eastAsia="ru-RU"/>
                          </w:rPr>
                          <w:t>о</w:t>
                        </w:r>
                        <w:r w:rsidRPr="00FC1C3B">
                          <w:rPr>
                            <w:lang w:eastAsia="ru-RU"/>
                          </w:rPr>
                          <w:t>ги до них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</w:pPr>
                        <w:r w:rsidRPr="003E70A0">
                          <w:t>- </w:t>
                        </w:r>
                        <w:r>
                          <w:rPr>
                            <w:lang w:val="uk-UA"/>
                          </w:rPr>
                          <w:t>З</w:t>
                        </w:r>
                        <w:proofErr w:type="spellStart"/>
                        <w:r w:rsidRPr="003E70A0">
                          <w:t>аява</w:t>
                        </w:r>
                        <w:proofErr w:type="spellEnd"/>
                        <w:r w:rsidRPr="003E70A0">
                          <w:t xml:space="preserve"> кожного з </w:t>
                        </w:r>
                        <w:proofErr w:type="spellStart"/>
                        <w:r w:rsidRPr="003E70A0">
                          <w:t>батьків</w:t>
                        </w:r>
                        <w:proofErr w:type="spellEnd"/>
                        <w:r w:rsidRPr="003E70A0">
                          <w:t xml:space="preserve"> (</w:t>
                        </w:r>
                        <w:proofErr w:type="spellStart"/>
                        <w:r w:rsidRPr="003E70A0">
                          <w:t>опікунів</w:t>
                        </w:r>
                        <w:proofErr w:type="spellEnd"/>
                        <w:r w:rsidRPr="003E70A0">
                          <w:t xml:space="preserve">, </w:t>
                        </w:r>
                        <w:proofErr w:type="spellStart"/>
                        <w:proofErr w:type="gramStart"/>
                        <w:r w:rsidRPr="003E70A0">
                          <w:t>п</w:t>
                        </w:r>
                        <w:proofErr w:type="gramEnd"/>
                        <w:r w:rsidRPr="003E70A0">
                          <w:t>іклувальників</w:t>
                        </w:r>
                        <w:proofErr w:type="spellEnd"/>
                        <w:r w:rsidRPr="003E70A0">
                          <w:t>);</w:t>
                        </w:r>
                      </w:p>
                      <w:p w:rsidR="00AA1F26" w:rsidRDefault="00AA1F26" w:rsidP="00946FC1">
                        <w:pPr>
                          <w:snapToGrid w:val="0"/>
                          <w:jc w:val="both"/>
                        </w:pPr>
                        <w:r w:rsidRPr="003E70A0">
                          <w:t>- заява дитини віком від 14 до 18 років;</w:t>
                        </w:r>
                      </w:p>
                      <w:p w:rsidR="00AA1F26" w:rsidRPr="00E43656" w:rsidRDefault="00AA1F26" w:rsidP="00946FC1">
                        <w:pPr>
                          <w:snapToGrid w:val="0"/>
                          <w:ind w:hanging="15"/>
                        </w:pPr>
                        <w:r w:rsidRPr="00381040">
                          <w:t>- заява кожного зі співвласників житла, яке підлягає відчуженню;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  <w:rPr>
                            <w:lang w:val="uk-UA"/>
                          </w:rPr>
                        </w:pPr>
                        <w:r w:rsidRPr="003E70A0">
                          <w:t>- </w:t>
                        </w:r>
                        <w:proofErr w:type="spellStart"/>
                        <w:r w:rsidRPr="003E70A0">
                          <w:t>копі</w:t>
                        </w:r>
                        <w:proofErr w:type="spellEnd"/>
                        <w:r w:rsidRPr="003E70A0">
                          <w:rPr>
                            <w:lang w:val="uk-UA"/>
                          </w:rPr>
                          <w:t>я</w:t>
                        </w:r>
                        <w:r w:rsidRPr="003E70A0">
                          <w:t xml:space="preserve"> паспорт</w:t>
                        </w:r>
                        <w:r w:rsidRPr="003E70A0">
                          <w:rPr>
                            <w:lang w:val="uk-UA"/>
                          </w:rPr>
                          <w:t>а заявни</w:t>
                        </w:r>
                        <w:r>
                          <w:rPr>
                            <w:lang w:val="uk-UA"/>
                          </w:rPr>
                          <w:t>ків</w:t>
                        </w:r>
                        <w:r w:rsidRPr="003E70A0">
                          <w:rPr>
                            <w:lang w:val="uk-UA"/>
                          </w:rPr>
                          <w:t xml:space="preserve"> (1,2,11 стор</w:t>
                        </w:r>
                        <w:r>
                          <w:rPr>
                            <w:lang w:val="uk-UA"/>
                          </w:rPr>
                          <w:t>.</w:t>
                        </w:r>
                        <w:r w:rsidRPr="003E70A0">
                          <w:rPr>
                            <w:lang w:val="uk-UA"/>
                          </w:rPr>
                          <w:t>);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</w:pPr>
                        <w:r w:rsidRPr="003E70A0">
                          <w:rPr>
                            <w:lang w:val="uk-UA"/>
                          </w:rPr>
                          <w:t xml:space="preserve">- копія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довідк</w:t>
                        </w:r>
                        <w:proofErr w:type="spellEnd"/>
                        <w:r w:rsidRPr="000A3333">
                          <w:rPr>
                            <w:color w:val="000000"/>
                            <w:lang w:val="uk-UA"/>
                          </w:rPr>
                          <w:t>и</w:t>
                        </w:r>
                        <w:r w:rsidRPr="000A3333">
                          <w:rPr>
                            <w:color w:val="000000"/>
                          </w:rPr>
                          <w:t xml:space="preserve"> про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присвоєння</w:t>
                        </w:r>
                        <w:proofErr w:type="spellEnd"/>
                        <w:r w:rsidRPr="000A3333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реєстраційного</w:t>
                        </w:r>
                        <w:proofErr w:type="spellEnd"/>
                        <w:r w:rsidRPr="000A3333">
                          <w:rPr>
                            <w:color w:val="000000"/>
                          </w:rPr>
                          <w:t xml:space="preserve"> номера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облікової</w:t>
                        </w:r>
                        <w:proofErr w:type="spellEnd"/>
                        <w:r w:rsidRPr="000A3333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картки</w:t>
                        </w:r>
                        <w:proofErr w:type="spellEnd"/>
                        <w:r w:rsidRPr="000A3333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платника</w:t>
                        </w:r>
                        <w:proofErr w:type="spellEnd"/>
                        <w:r w:rsidRPr="000A3333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A3333">
                          <w:rPr>
                            <w:color w:val="000000"/>
                          </w:rPr>
                          <w:t>податків</w:t>
                        </w:r>
                        <w:proofErr w:type="spellEnd"/>
                        <w:r w:rsidRPr="00381040">
                          <w:rPr>
                            <w:lang w:val="uk-UA"/>
                          </w:rPr>
                          <w:t xml:space="preserve"> заявник</w:t>
                        </w:r>
                        <w:r>
                          <w:rPr>
                            <w:lang w:val="uk-UA"/>
                          </w:rPr>
                          <w:t>ів</w:t>
                        </w:r>
                        <w:r w:rsidRPr="00381040">
                          <w:t>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</w:pPr>
                        <w:r w:rsidRPr="003E70A0">
                          <w:t xml:space="preserve">- документ, </w:t>
                        </w:r>
                        <w:proofErr w:type="spellStart"/>
                        <w:r w:rsidRPr="003E70A0">
                          <w:t>що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proofErr w:type="gramStart"/>
                        <w:r w:rsidRPr="003E70A0">
                          <w:t>п</w:t>
                        </w:r>
                        <w:proofErr w:type="gramEnd"/>
                        <w:r w:rsidRPr="003E70A0">
                          <w:t>ідтверджує</w:t>
                        </w:r>
                        <w:proofErr w:type="spellEnd"/>
                        <w:r w:rsidRPr="003E70A0">
                          <w:t xml:space="preserve"> право </w:t>
                        </w:r>
                        <w:proofErr w:type="spellStart"/>
                        <w:r w:rsidRPr="003E70A0">
                          <w:t>власності</w:t>
                        </w:r>
                        <w:proofErr w:type="spellEnd"/>
                        <w:r w:rsidRPr="003E70A0">
                          <w:t xml:space="preserve"> (</w:t>
                        </w:r>
                        <w:proofErr w:type="spellStart"/>
                        <w:r w:rsidRPr="003E70A0">
                          <w:t>користування</w:t>
                        </w:r>
                        <w:proofErr w:type="spellEnd"/>
                        <w:r w:rsidRPr="003E70A0">
                          <w:t xml:space="preserve">) </w:t>
                        </w:r>
                        <w:proofErr w:type="spellStart"/>
                        <w:r w:rsidRPr="003E70A0">
                          <w:t>дитини</w:t>
                        </w:r>
                        <w:proofErr w:type="spellEnd"/>
                        <w:r w:rsidRPr="003E70A0">
                          <w:t xml:space="preserve"> на </w:t>
                        </w:r>
                        <w:proofErr w:type="spellStart"/>
                        <w:r w:rsidRPr="003E70A0">
                          <w:t>відчужуване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майно</w:t>
                        </w:r>
                        <w:proofErr w:type="spellEnd"/>
                        <w:r w:rsidRPr="003E70A0">
                          <w:t xml:space="preserve"> (</w:t>
                        </w:r>
                        <w:proofErr w:type="spellStart"/>
                        <w:r w:rsidRPr="003E70A0">
                          <w:t>витяг</w:t>
                        </w:r>
                        <w:proofErr w:type="spellEnd"/>
                        <w:r w:rsidRPr="003E70A0">
                          <w:t xml:space="preserve"> з державного </w:t>
                        </w:r>
                        <w:proofErr w:type="spellStart"/>
                        <w:r w:rsidRPr="003E70A0">
                          <w:t>реєстру</w:t>
                        </w:r>
                        <w:proofErr w:type="spellEnd"/>
                        <w:r w:rsidRPr="003E70A0">
                          <w:t xml:space="preserve">, </w:t>
                        </w:r>
                        <w:proofErr w:type="spellStart"/>
                        <w:r w:rsidRPr="003E70A0">
                          <w:t>технічний</w:t>
                        </w:r>
                        <w:proofErr w:type="spellEnd"/>
                        <w:r w:rsidRPr="003E70A0">
                          <w:t xml:space="preserve"> паспорт на </w:t>
                        </w:r>
                        <w:proofErr w:type="spellStart"/>
                        <w:r w:rsidRPr="003E70A0">
                          <w:t>майно</w:t>
                        </w:r>
                        <w:proofErr w:type="spellEnd"/>
                        <w:r w:rsidRPr="003E70A0">
                          <w:t>);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</w:pPr>
                        <w:r w:rsidRPr="003E70A0">
                          <w:t xml:space="preserve">-  </w:t>
                        </w:r>
                        <w:proofErr w:type="spellStart"/>
                        <w:r w:rsidRPr="003E70A0">
                          <w:t>копія</w:t>
                        </w:r>
                        <w:proofErr w:type="spellEnd"/>
                        <w:r w:rsidRPr="003E70A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E70A0">
                          <w:t>св</w:t>
                        </w:r>
                        <w:proofErr w:type="gramEnd"/>
                        <w:r w:rsidRPr="003E70A0">
                          <w:t>ідоцтв</w:t>
                        </w:r>
                        <w:proofErr w:type="spellEnd"/>
                        <w:r w:rsidRPr="003E70A0">
                          <w:rPr>
                            <w:lang w:val="uk-UA"/>
                          </w:rPr>
                          <w:t>а</w:t>
                        </w:r>
                        <w:r w:rsidRPr="003E70A0">
                          <w:t xml:space="preserve"> про </w:t>
                        </w:r>
                        <w:proofErr w:type="spellStart"/>
                        <w:r w:rsidRPr="003E70A0">
                          <w:t>народження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дитини</w:t>
                        </w:r>
                        <w:proofErr w:type="spellEnd"/>
                        <w:r w:rsidRPr="003E70A0">
                          <w:t>;</w:t>
                        </w:r>
                      </w:p>
                      <w:p w:rsidR="00AA1F26" w:rsidRPr="00DE2F6D" w:rsidRDefault="00AA1F26" w:rsidP="00946FC1">
                        <w:pPr>
                          <w:snapToGrid w:val="0"/>
                        </w:pPr>
                        <w:r w:rsidRPr="00DE2F6D">
                          <w:t xml:space="preserve">- довідка про зареєстрованих осіб за адресою </w:t>
                        </w:r>
                        <w:r>
                          <w:t xml:space="preserve">відчуження </w:t>
                        </w:r>
                        <w:r w:rsidRPr="00DE2F6D">
                          <w:t xml:space="preserve"> житла;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  <w:rPr>
                            <w:lang w:val="uk-UA"/>
                          </w:rPr>
                        </w:pPr>
                        <w:r w:rsidRPr="003E70A0">
                          <w:t xml:space="preserve">-  </w:t>
                        </w:r>
                        <w:r w:rsidRPr="003E70A0">
                          <w:rPr>
                            <w:lang w:val="uk-UA"/>
                          </w:rPr>
                          <w:t xml:space="preserve">копія </w:t>
                        </w:r>
                        <w:proofErr w:type="spellStart"/>
                        <w:proofErr w:type="gramStart"/>
                        <w:r w:rsidRPr="003E70A0">
                          <w:t>св</w:t>
                        </w:r>
                        <w:proofErr w:type="gramEnd"/>
                        <w:r w:rsidRPr="003E70A0">
                          <w:t>ідоцтв</w:t>
                        </w:r>
                        <w:proofErr w:type="spellEnd"/>
                        <w:r w:rsidRPr="003E70A0">
                          <w:rPr>
                            <w:lang w:val="uk-UA"/>
                          </w:rPr>
                          <w:t>а</w:t>
                        </w:r>
                        <w:r w:rsidRPr="003E70A0">
                          <w:t xml:space="preserve"> про </w:t>
                        </w:r>
                        <w:proofErr w:type="spellStart"/>
                        <w:r w:rsidRPr="003E70A0">
                          <w:t>укладення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або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розірвання</w:t>
                        </w:r>
                        <w:proofErr w:type="spellEnd"/>
                        <w:r w:rsidRPr="003E70A0">
                          <w:t xml:space="preserve"> 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  <w:rPr>
                            <w:lang w:val="uk-UA"/>
                          </w:rPr>
                        </w:pPr>
                        <w:proofErr w:type="spellStart"/>
                        <w:r w:rsidRPr="003E70A0">
                          <w:t>шлюбу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між</w:t>
                        </w:r>
                        <w:proofErr w:type="spellEnd"/>
                        <w:r w:rsidRPr="003E70A0">
                          <w:t xml:space="preserve"> батьками </w:t>
                        </w:r>
                        <w:proofErr w:type="spellStart"/>
                        <w:r w:rsidRPr="003E70A0">
                          <w:t>дитини</w:t>
                        </w:r>
                        <w:proofErr w:type="spellEnd"/>
                        <w:r w:rsidRPr="003E70A0">
                          <w:t xml:space="preserve"> (</w:t>
                        </w:r>
                        <w:proofErr w:type="gramStart"/>
                        <w:r w:rsidRPr="003E70A0">
                          <w:t>у</w:t>
                        </w:r>
                        <w:proofErr w:type="gram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разі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наявності</w:t>
                        </w:r>
                        <w:proofErr w:type="spellEnd"/>
                        <w:r w:rsidRPr="003E70A0">
                          <w:t>)</w:t>
                        </w:r>
                        <w:r w:rsidRPr="003E70A0">
                          <w:rPr>
                            <w:lang w:val="uk-UA"/>
                          </w:rPr>
                          <w:t>;</w:t>
                        </w:r>
                      </w:p>
                      <w:p w:rsidR="00AA1F26" w:rsidRPr="003E70A0" w:rsidRDefault="00AA1F26" w:rsidP="00946FC1">
                        <w:pPr>
                          <w:pStyle w:val="rvps2"/>
                          <w:shd w:val="clear" w:color="auto" w:fill="FFFFFF"/>
                          <w:spacing w:after="0"/>
                          <w:ind w:firstLine="0"/>
                        </w:pPr>
                        <w:r w:rsidRPr="003E70A0">
                          <w:t xml:space="preserve">-  </w:t>
                        </w:r>
                        <w:proofErr w:type="spellStart"/>
                        <w:r w:rsidRPr="003E70A0">
                          <w:t>копія</w:t>
                        </w:r>
                        <w:proofErr w:type="spellEnd"/>
                        <w:r w:rsidRPr="003E70A0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E70A0">
                          <w:t>р</w:t>
                        </w:r>
                        <w:proofErr w:type="gramEnd"/>
                        <w:r w:rsidRPr="003E70A0">
                          <w:t>ішення</w:t>
                        </w:r>
                        <w:proofErr w:type="spellEnd"/>
                        <w:r w:rsidRPr="003E70A0">
                          <w:t xml:space="preserve"> про </w:t>
                        </w:r>
                        <w:proofErr w:type="spellStart"/>
                        <w:r w:rsidRPr="003E70A0">
                          <w:t>встановлення</w:t>
                        </w:r>
                        <w:proofErr w:type="spellEnd"/>
                        <w:r w:rsidRPr="003E70A0">
                          <w:t xml:space="preserve"> </w:t>
                        </w:r>
                        <w:proofErr w:type="spellStart"/>
                        <w:r w:rsidRPr="003E70A0">
                          <w:t>опіки</w:t>
                        </w:r>
                        <w:proofErr w:type="spellEnd"/>
                        <w:r w:rsidRPr="003E70A0">
                          <w:t xml:space="preserve"> над </w:t>
                        </w:r>
                        <w:proofErr w:type="spellStart"/>
                        <w:r w:rsidRPr="003E70A0">
                          <w:t>дитиною</w:t>
                        </w:r>
                        <w:proofErr w:type="spellEnd"/>
                        <w:r w:rsidRPr="003E70A0">
                          <w:t xml:space="preserve"> (для </w:t>
                        </w:r>
                        <w:proofErr w:type="spellStart"/>
                        <w:r w:rsidRPr="003E70A0">
                          <w:t>опікунів</w:t>
                        </w:r>
                        <w:proofErr w:type="spellEnd"/>
                        <w:r w:rsidRPr="003E70A0">
                          <w:t xml:space="preserve">, </w:t>
                        </w:r>
                        <w:proofErr w:type="spellStart"/>
                        <w:r w:rsidRPr="003E70A0">
                          <w:t>піклувальників</w:t>
                        </w:r>
                        <w:proofErr w:type="spellEnd"/>
                        <w:r w:rsidRPr="003E70A0">
                          <w:t>);</w:t>
                        </w:r>
                      </w:p>
                      <w:p w:rsidR="00AA1F26" w:rsidRDefault="00AA1F26" w:rsidP="00946FC1">
                        <w:pPr>
                          <w:jc w:val="both"/>
                        </w:pPr>
                        <w:r w:rsidRPr="003E70A0">
                          <w:lastRenderedPageBreak/>
                          <w:t>-  копія рішення про встановлення опіки над майном дитини (для опікунів, піклувальників);</w:t>
                        </w:r>
                      </w:p>
                      <w:p w:rsidR="00AA1F26" w:rsidRPr="00FC1C3B" w:rsidRDefault="00AA1F26" w:rsidP="00946FC1">
                        <w:pPr>
                          <w:jc w:val="both"/>
                        </w:pPr>
                        <w:r w:rsidRPr="003E70A0">
                          <w:t>- довідка органу реєстрації актів цивільного стану (за місцем реєстрації народження дитини) про те, що батьки не позбавлені батьківських прав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383D5B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383D5B">
                          <w:rPr>
                            <w:lang w:eastAsia="ru-RU"/>
                          </w:rPr>
                          <w:t>Порядок і спосіб подання документів, необхідних для отр</w:t>
                        </w:r>
                        <w:r w:rsidRPr="00383D5B">
                          <w:rPr>
                            <w:lang w:eastAsia="ru-RU"/>
                          </w:rPr>
                          <w:t>и</w:t>
                        </w:r>
                        <w:r w:rsidRPr="00383D5B">
                          <w:rPr>
                            <w:lang w:eastAsia="ru-RU"/>
                          </w:rPr>
                          <w:t>мання послуги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008EE" w:rsidRDefault="00AA1F26" w:rsidP="00946FC1">
                        <w:pPr>
                          <w:jc w:val="both"/>
                          <w:rPr>
                            <w:lang w:eastAsia="ru-RU"/>
                          </w:rPr>
                        </w:pPr>
                        <w:r>
                          <w:t xml:space="preserve">Подання заяви та пакета документів до </w:t>
                        </w:r>
                        <w:r>
                          <w:rPr>
                            <w:color w:val="000000"/>
                          </w:rPr>
                          <w:t>Центру надання послуг виконкому районної у місті ради,</w:t>
                        </w:r>
                        <w:r>
                          <w:t xml:space="preserve"> поштовим відправленням з описом вкладення </w:t>
                        </w:r>
                        <w:r>
                          <w:rPr>
                            <w:color w:val="000000"/>
                          </w:rPr>
                          <w:t xml:space="preserve">або у випадках, передбачених законом, за допомогою засобів телекомунікаційного зв’язку  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 xml:space="preserve">Платність </w:t>
                        </w:r>
                        <w:r w:rsidRPr="00FC1C3B">
                          <w:rPr>
                            <w:lang w:eastAsia="ru-RU"/>
                          </w:rPr>
                          <w:t xml:space="preserve"> надання  посл</w:t>
                        </w:r>
                        <w:r w:rsidRPr="00FC1C3B">
                          <w:rPr>
                            <w:lang w:eastAsia="ru-RU"/>
                          </w:rPr>
                          <w:t>у</w:t>
                        </w:r>
                        <w:r w:rsidRPr="00FC1C3B">
                          <w:rPr>
                            <w:lang w:eastAsia="ru-RU"/>
                          </w:rPr>
                          <w:t>ги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tabs>
                            <w:tab w:val="left" w:pos="315"/>
                            <w:tab w:val="center" w:pos="2629"/>
                          </w:tabs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>Безоплатно 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AB6FB5">
                          <w:rPr>
                            <w:lang w:eastAsia="ru-RU"/>
                          </w:rPr>
                          <w:t>Строк</w:t>
                        </w:r>
                        <w:r w:rsidRPr="00FC1C3B">
                          <w:rPr>
                            <w:lang w:eastAsia="ru-RU"/>
                          </w:rPr>
                          <w:t xml:space="preserve"> надання посл</w:t>
                        </w:r>
                        <w:r w:rsidRPr="00FC1C3B">
                          <w:rPr>
                            <w:lang w:eastAsia="ru-RU"/>
                          </w:rPr>
                          <w:t>у</w:t>
                        </w:r>
                        <w:r w:rsidRPr="00FC1C3B">
                          <w:rPr>
                            <w:lang w:eastAsia="ru-RU"/>
                          </w:rPr>
                          <w:t>ги</w:t>
                        </w:r>
                      </w:p>
                      <w:p w:rsidR="00AA1F26" w:rsidRDefault="00AA1F26" w:rsidP="00946FC1">
                        <w:pPr>
                          <w:rPr>
                            <w:lang w:eastAsia="ru-RU"/>
                          </w:rPr>
                        </w:pPr>
                      </w:p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tabs>
                            <w:tab w:val="center" w:pos="2629"/>
                          </w:tabs>
                          <w:rPr>
                            <w:lang w:eastAsia="ru-RU"/>
                          </w:rPr>
                        </w:pPr>
                        <w:r w:rsidRPr="00AB6FB5">
                          <w:rPr>
                            <w:lang w:eastAsia="ru-RU"/>
                          </w:rPr>
                          <w:t xml:space="preserve">30 календарних  днів </w:t>
                        </w:r>
                        <w:r>
                          <w:rPr>
                            <w:lang w:eastAsia="ru-RU"/>
                          </w:rPr>
                          <w:t xml:space="preserve">, а у </w:t>
                        </w:r>
                        <w:r w:rsidRPr="00AB6FB5">
                          <w:rPr>
                            <w:lang w:eastAsia="ru-RU"/>
                          </w:rPr>
                          <w:t>разі неможливості ухвалення рішення в такий строк, – на першому з</w:t>
                        </w:r>
                        <w:r w:rsidRPr="00AB6FB5">
                          <w:rPr>
                            <w:lang w:eastAsia="ru-RU"/>
                          </w:rPr>
                          <w:t>а</w:t>
                        </w:r>
                        <w:r w:rsidRPr="00AB6FB5">
                          <w:rPr>
                            <w:lang w:eastAsia="ru-RU"/>
                          </w:rPr>
                          <w:t>сіданні виконкому районної у місті ради після його закінчення</w:t>
                        </w:r>
                        <w:r w:rsidRPr="00FC1C3B">
                          <w:rPr>
                            <w:lang w:eastAsia="ru-RU"/>
                          </w:rPr>
                          <w:t xml:space="preserve">   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>Перелік підстав для відмови в наданні п</w:t>
                        </w:r>
                        <w:r w:rsidRPr="00FC1C3B">
                          <w:rPr>
                            <w:lang w:eastAsia="ru-RU"/>
                          </w:rPr>
                          <w:t>о</w:t>
                        </w:r>
                        <w:r w:rsidRPr="00FC1C3B">
                          <w:rPr>
                            <w:lang w:eastAsia="ru-RU"/>
                          </w:rPr>
                          <w:t>слуги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tabs>
                            <w:tab w:val="left" w:pos="-133"/>
                            <w:tab w:val="left" w:pos="266"/>
                            <w:tab w:val="left" w:pos="408"/>
                          </w:tabs>
                          <w:jc w:val="both"/>
                        </w:pPr>
                        <w:r w:rsidRPr="00FC1C3B">
                          <w:t>Подання документів у неповному обсязі; виявлення в поданих документах н</w:t>
                        </w:r>
                        <w:r w:rsidRPr="00FC1C3B">
                          <w:t>е</w:t>
                        </w:r>
                        <w:r w:rsidRPr="00FC1C3B">
                          <w:t>достовірних даних; невідповідність документів, под</w:t>
                        </w:r>
                        <w:r w:rsidRPr="00FC1C3B">
                          <w:t>а</w:t>
                        </w:r>
                        <w:r w:rsidRPr="00FC1C3B">
                          <w:t>них заявником, вимогам законодавства</w:t>
                        </w:r>
                      </w:p>
                    </w:tc>
                  </w:tr>
                  <w:tr w:rsidR="00AA1F26" w:rsidRPr="00FC1C3B" w:rsidTr="00946FC1"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FC1C3B">
                          <w:rPr>
                            <w:lang w:eastAsia="ru-RU"/>
                          </w:rPr>
                          <w:t>Резул</w:t>
                        </w:r>
                        <w:r>
                          <w:rPr>
                            <w:lang w:eastAsia="ru-RU"/>
                          </w:rPr>
                          <w:t>ь</w:t>
                        </w:r>
                        <w:r w:rsidRPr="00FC1C3B">
                          <w:rPr>
                            <w:lang w:eastAsia="ru-RU"/>
                          </w:rPr>
                          <w:t>тат надання  послу</w:t>
                        </w:r>
                        <w:r>
                          <w:rPr>
                            <w:lang w:eastAsia="ru-RU"/>
                          </w:rPr>
                          <w:t>г</w:t>
                        </w:r>
                        <w:r w:rsidRPr="00FC1C3B">
                          <w:rPr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5554BD" w:rsidRDefault="00AA1F26" w:rsidP="00946FC1">
                        <w:pPr>
                          <w:tabs>
                            <w:tab w:val="center" w:pos="2590"/>
                          </w:tabs>
                          <w:rPr>
                            <w:lang w:eastAsia="ru-RU"/>
                          </w:rPr>
                        </w:pPr>
                        <w:r w:rsidRPr="005554BD">
                          <w:rPr>
                            <w:lang w:eastAsia="ru-RU"/>
                          </w:rPr>
                          <w:t xml:space="preserve">Рішення </w:t>
                        </w:r>
                        <w:r>
                          <w:rPr>
                            <w:lang w:eastAsia="ru-RU"/>
                          </w:rPr>
                          <w:t xml:space="preserve"> або лист-відмова</w:t>
                        </w:r>
                      </w:p>
                    </w:tc>
                  </w:tr>
                  <w:tr w:rsidR="00AA1F26" w:rsidRPr="00FC1C3B" w:rsidTr="00946FC1">
                    <w:trPr>
                      <w:trHeight w:val="70"/>
                    </w:trPr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FC1C3B" w:rsidRDefault="00AA1F26" w:rsidP="00946FC1">
                        <w:pPr>
                          <w:ind w:firstLine="29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Default="00AA1F26" w:rsidP="00946FC1">
                        <w:pPr>
                          <w:rPr>
                            <w:lang w:eastAsia="ru-RU"/>
                          </w:rPr>
                        </w:pPr>
                        <w:r w:rsidRPr="00F008EE">
                          <w:rPr>
                            <w:lang w:eastAsia="ru-RU"/>
                          </w:rPr>
                          <w:t>Способи отримання відповіді (р</w:t>
                        </w:r>
                        <w:r w:rsidRPr="00F008EE">
                          <w:rPr>
                            <w:lang w:eastAsia="ru-RU"/>
                          </w:rPr>
                          <w:t>е</w:t>
                        </w:r>
                        <w:r w:rsidRPr="00F008EE">
                          <w:rPr>
                            <w:lang w:eastAsia="ru-RU"/>
                          </w:rPr>
                          <w:t>зультату)</w:t>
                        </w:r>
                      </w:p>
                      <w:p w:rsidR="00AA1F26" w:rsidRPr="00FC1C3B" w:rsidRDefault="00AA1F26" w:rsidP="00946FC1">
                        <w:pPr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F26" w:rsidRPr="0058588C" w:rsidRDefault="00AA1F26" w:rsidP="00946FC1">
                        <w:pPr>
                          <w:jc w:val="both"/>
                          <w:rPr>
                            <w:color w:val="FF0000"/>
                            <w:lang w:eastAsia="ru-RU"/>
                          </w:rPr>
                        </w:pPr>
                        <w:r w:rsidRPr="00AF3FD2">
                          <w:rPr>
                            <w:lang w:eastAsia="ru-RU"/>
                          </w:rPr>
      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      </w:r>
                      </w:p>
                    </w:tc>
                  </w:tr>
                </w:tbl>
                <w:p w:rsidR="00AA1F26" w:rsidRPr="00FC1C3B" w:rsidRDefault="00AA1F26" w:rsidP="00946FC1">
                  <w:pPr>
                    <w:ind w:firstLine="567"/>
                    <w:rPr>
                      <w:lang w:eastAsia="ru-RU"/>
                    </w:rPr>
                  </w:pPr>
                </w:p>
              </w:tc>
            </w:tr>
          </w:tbl>
          <w:p w:rsidR="00AA1F26" w:rsidRDefault="00AA1F26" w:rsidP="00AA1F26"/>
          <w:p w:rsidR="00AA1F26" w:rsidRDefault="00AA1F26">
            <w:bookmarkStart w:id="0" w:name="_GoBack"/>
            <w:bookmarkEnd w:id="0"/>
          </w:p>
        </w:tc>
      </w:tr>
      <w:tr w:rsidR="00AA1F26" w:rsidRPr="00FC1C3B" w:rsidTr="005220F7">
        <w:trPr>
          <w:tblCellSpacing w:w="0" w:type="dxa"/>
        </w:trPr>
        <w:tc>
          <w:tcPr>
            <w:tcW w:w="5000" w:type="pct"/>
          </w:tcPr>
          <w:p w:rsidR="00AA1F26" w:rsidRDefault="00AA1F26"/>
        </w:tc>
      </w:tr>
    </w:tbl>
    <w:p w:rsidR="007E5AB7" w:rsidRPr="00614610" w:rsidRDefault="007E5AB7" w:rsidP="00614610"/>
    <w:sectPr w:rsidR="007E5AB7" w:rsidRPr="0061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C"/>
    <w:rsid w:val="001F363C"/>
    <w:rsid w:val="004B0E56"/>
    <w:rsid w:val="00614610"/>
    <w:rsid w:val="007E5AB7"/>
    <w:rsid w:val="00A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E56"/>
    <w:rPr>
      <w:color w:val="0000FF"/>
      <w:u w:val="single"/>
    </w:rPr>
  </w:style>
  <w:style w:type="paragraph" w:customStyle="1" w:styleId="rvps2">
    <w:name w:val="rvps2"/>
    <w:basedOn w:val="a"/>
    <w:rsid w:val="004B0E56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E56"/>
    <w:rPr>
      <w:color w:val="0000FF"/>
      <w:u w:val="single"/>
    </w:rPr>
  </w:style>
  <w:style w:type="paragraph" w:customStyle="1" w:styleId="rvps2">
    <w:name w:val="rvps2"/>
    <w:basedOn w:val="a"/>
    <w:rsid w:val="004B0E56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2020-05-20T07:55:00Z</dcterms:created>
  <dcterms:modified xsi:type="dcterms:W3CDTF">2020-06-22T08:04:00Z</dcterms:modified>
</cp:coreProperties>
</file>