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B3" w:rsidRPr="00894061" w:rsidRDefault="00174AB3" w:rsidP="00174AB3">
      <w:pPr>
        <w:jc w:val="center"/>
        <w:rPr>
          <w:b/>
        </w:rPr>
      </w:pPr>
      <w:r w:rsidRPr="00F56FFF">
        <w:rPr>
          <w:b/>
        </w:rPr>
        <w:t>ТЕХНОЛОГІЧНА КАРТКА №</w:t>
      </w:r>
      <w:r w:rsidRPr="00F56FFF">
        <w:rPr>
          <w:b/>
          <w:lang w:val="ru-RU"/>
        </w:rPr>
        <w:t xml:space="preserve"> </w:t>
      </w:r>
      <w:r>
        <w:rPr>
          <w:b/>
        </w:rPr>
        <w:t>14</w:t>
      </w:r>
    </w:p>
    <w:tbl>
      <w:tblPr>
        <w:tblW w:w="10440" w:type="dxa"/>
        <w:tblInd w:w="-612" w:type="dxa"/>
        <w:tblLook w:val="04A0" w:firstRow="1" w:lastRow="0" w:firstColumn="1" w:lastColumn="0" w:noHBand="0" w:noVBand="1"/>
      </w:tblPr>
      <w:tblGrid>
        <w:gridCol w:w="11"/>
        <w:gridCol w:w="529"/>
        <w:gridCol w:w="2307"/>
        <w:gridCol w:w="1113"/>
        <w:gridCol w:w="2572"/>
        <w:gridCol w:w="2268"/>
        <w:gridCol w:w="1382"/>
        <w:gridCol w:w="258"/>
      </w:tblGrid>
      <w:tr w:rsidR="00174AB3" w:rsidRPr="00F56FFF" w:rsidTr="00946FC1">
        <w:trPr>
          <w:gridBefore w:val="1"/>
          <w:gridAfter w:val="1"/>
          <w:wBefore w:w="11" w:type="dxa"/>
          <w:wAfter w:w="258" w:type="dxa"/>
        </w:trPr>
        <w:tc>
          <w:tcPr>
            <w:tcW w:w="2836" w:type="dxa"/>
            <w:gridSpan w:val="2"/>
            <w:shd w:val="clear" w:color="auto" w:fill="auto"/>
          </w:tcPr>
          <w:p w:rsidR="00174AB3" w:rsidRPr="00F56FFF" w:rsidRDefault="00174AB3" w:rsidP="00946FC1">
            <w:pPr>
              <w:jc w:val="both"/>
              <w:rPr>
                <w:lang w:val="en-US"/>
              </w:rPr>
            </w:pPr>
            <w:proofErr w:type="spellStart"/>
            <w:r w:rsidRPr="00F56FFF">
              <w:rPr>
                <w:lang w:val="en-US"/>
              </w:rPr>
              <w:t>Назва</w:t>
            </w:r>
            <w:proofErr w:type="spellEnd"/>
            <w:r w:rsidRPr="00F56FFF">
              <w:rPr>
                <w:lang w:val="en-US"/>
              </w:rPr>
              <w:t xml:space="preserve"> </w:t>
            </w:r>
            <w:proofErr w:type="spellStart"/>
            <w:r w:rsidRPr="00F56FFF">
              <w:rPr>
                <w:lang w:val="en-US"/>
              </w:rPr>
              <w:t>послуги</w:t>
            </w:r>
            <w:proofErr w:type="spellEnd"/>
            <w:r w:rsidRPr="00F56FFF">
              <w:rPr>
                <w:lang w:val="en-US"/>
              </w:rPr>
              <w:t>: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174AB3" w:rsidRPr="00F56FFF" w:rsidRDefault="00174AB3" w:rsidP="00946FC1">
            <w:pPr>
              <w:jc w:val="both"/>
              <w:rPr>
                <w:lang w:val="en-US"/>
              </w:rPr>
            </w:pPr>
            <w:proofErr w:type="spellStart"/>
            <w:r w:rsidRPr="00894061">
              <w:rPr>
                <w:b/>
                <w:i/>
                <w:lang w:val="ru-RU"/>
              </w:rPr>
              <w:t>Прийняття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proofErr w:type="gramStart"/>
            <w:r w:rsidRPr="00894061">
              <w:rPr>
                <w:b/>
                <w:i/>
                <w:lang w:val="ru-RU"/>
              </w:rPr>
              <w:t>р</w:t>
            </w:r>
            <w:proofErr w:type="gramEnd"/>
            <w:r w:rsidRPr="00894061">
              <w:rPr>
                <w:b/>
                <w:i/>
                <w:lang w:val="ru-RU"/>
              </w:rPr>
              <w:t>ішення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r w:rsidRPr="00894061">
              <w:rPr>
                <w:b/>
                <w:i/>
                <w:lang w:val="ru-RU"/>
              </w:rPr>
              <w:t>про</w:t>
            </w:r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реєстрацію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народження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дитини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, </w:t>
            </w:r>
            <w:proofErr w:type="spellStart"/>
            <w:r w:rsidRPr="00894061">
              <w:rPr>
                <w:b/>
                <w:i/>
                <w:lang w:val="ru-RU"/>
              </w:rPr>
              <w:t>підкинутої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, </w:t>
            </w:r>
            <w:proofErr w:type="spellStart"/>
            <w:r w:rsidRPr="00894061">
              <w:rPr>
                <w:b/>
                <w:i/>
                <w:lang w:val="ru-RU"/>
              </w:rPr>
              <w:t>знайденої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, </w:t>
            </w:r>
            <w:proofErr w:type="spellStart"/>
            <w:r w:rsidRPr="00894061">
              <w:rPr>
                <w:b/>
                <w:i/>
                <w:lang w:val="ru-RU"/>
              </w:rPr>
              <w:t>покинутої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r w:rsidRPr="00894061">
              <w:rPr>
                <w:b/>
                <w:i/>
                <w:lang w:val="ru-RU"/>
              </w:rPr>
              <w:t>у</w:t>
            </w:r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пологовому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будинку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, </w:t>
            </w:r>
            <w:proofErr w:type="spellStart"/>
            <w:r w:rsidRPr="00894061">
              <w:rPr>
                <w:b/>
                <w:i/>
                <w:lang w:val="ru-RU"/>
              </w:rPr>
              <w:t>іншому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закладі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охорони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r w:rsidRPr="00894061">
              <w:rPr>
                <w:b/>
                <w:i/>
                <w:lang w:val="ru-RU"/>
              </w:rPr>
              <w:t>здоров</w:t>
            </w:r>
            <w:r w:rsidRPr="00894061">
              <w:rPr>
                <w:b/>
                <w:i/>
                <w:lang w:val="en-US"/>
              </w:rPr>
              <w:t>'</w:t>
            </w:r>
            <w:r w:rsidRPr="00894061">
              <w:rPr>
                <w:b/>
                <w:i/>
                <w:lang w:val="ru-RU"/>
              </w:rPr>
              <w:t>я</w:t>
            </w:r>
            <w:r w:rsidRPr="00894061">
              <w:rPr>
                <w:b/>
                <w:i/>
                <w:lang w:val="en-US"/>
              </w:rPr>
              <w:t xml:space="preserve">, </w:t>
            </w:r>
            <w:r w:rsidRPr="00894061">
              <w:rPr>
                <w:b/>
                <w:i/>
                <w:lang w:val="ru-RU"/>
              </w:rPr>
              <w:t>а</w:t>
            </w:r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також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дитини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, </w:t>
            </w:r>
            <w:proofErr w:type="spellStart"/>
            <w:r w:rsidRPr="00894061">
              <w:rPr>
                <w:b/>
                <w:i/>
                <w:lang w:val="ru-RU"/>
              </w:rPr>
              <w:t>мати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якої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r w:rsidRPr="00894061">
              <w:rPr>
                <w:b/>
                <w:i/>
                <w:lang w:val="ru-RU"/>
              </w:rPr>
              <w:t>померла</w:t>
            </w:r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чи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місце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її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проживання</w:t>
            </w:r>
            <w:proofErr w:type="spellEnd"/>
            <w:r w:rsidRPr="00894061">
              <w:rPr>
                <w:b/>
                <w:i/>
                <w:lang w:val="en-US"/>
              </w:rPr>
              <w:t xml:space="preserve"> </w:t>
            </w:r>
            <w:proofErr w:type="spellStart"/>
            <w:r w:rsidRPr="00894061">
              <w:rPr>
                <w:b/>
                <w:i/>
                <w:lang w:val="ru-RU"/>
              </w:rPr>
              <w:t>невідоме</w:t>
            </w:r>
            <w:proofErr w:type="spellEnd"/>
          </w:p>
        </w:tc>
      </w:tr>
      <w:tr w:rsidR="00174AB3" w:rsidRPr="00F56FFF" w:rsidTr="00946FC1">
        <w:trPr>
          <w:gridBefore w:val="1"/>
          <w:gridAfter w:val="1"/>
          <w:wBefore w:w="11" w:type="dxa"/>
          <w:wAfter w:w="258" w:type="dxa"/>
        </w:trPr>
        <w:tc>
          <w:tcPr>
            <w:tcW w:w="2836" w:type="dxa"/>
            <w:gridSpan w:val="2"/>
            <w:shd w:val="clear" w:color="auto" w:fill="auto"/>
          </w:tcPr>
          <w:p w:rsidR="00174AB3" w:rsidRPr="00F56FFF" w:rsidRDefault="00174AB3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Загальна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кількість</w:t>
            </w:r>
            <w:proofErr w:type="spellEnd"/>
            <w:r w:rsidRPr="00F56FFF">
              <w:rPr>
                <w:lang w:val="ru-RU"/>
              </w:rPr>
              <w:t xml:space="preserve"> </w:t>
            </w:r>
          </w:p>
          <w:p w:rsidR="00174AB3" w:rsidRPr="00F56FFF" w:rsidRDefault="00174AB3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днів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надання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послуги</w:t>
            </w:r>
            <w:proofErr w:type="spellEnd"/>
            <w:r w:rsidRPr="00F56FFF">
              <w:rPr>
                <w:lang w:val="ru-RU"/>
              </w:rPr>
              <w:t xml:space="preserve">:                             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174AB3" w:rsidRDefault="00174AB3" w:rsidP="00946FC1">
            <w:pPr>
              <w:jc w:val="both"/>
              <w:rPr>
                <w:lang w:val="ru-RU"/>
              </w:rPr>
            </w:pPr>
          </w:p>
          <w:p w:rsidR="00174AB3" w:rsidRPr="009C4D15" w:rsidRDefault="00174AB3" w:rsidP="00946F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Pr="009C4D15">
              <w:rPr>
                <w:lang w:val="ru-RU"/>
              </w:rPr>
              <w:t xml:space="preserve">15 </w:t>
            </w:r>
            <w:proofErr w:type="spellStart"/>
            <w:r w:rsidRPr="009C4D15">
              <w:rPr>
                <w:lang w:val="ru-RU"/>
              </w:rPr>
              <w:t>календарних</w:t>
            </w:r>
            <w:proofErr w:type="spellEnd"/>
            <w:r w:rsidRPr="009C4D15">
              <w:rPr>
                <w:lang w:val="ru-RU"/>
              </w:rPr>
              <w:t xml:space="preserve"> </w:t>
            </w:r>
            <w:proofErr w:type="spellStart"/>
            <w:r w:rsidRPr="009C4D15">
              <w:rPr>
                <w:lang w:val="ru-RU"/>
              </w:rPr>
              <w:t>днів</w:t>
            </w:r>
            <w:proofErr w:type="spellEnd"/>
          </w:p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37800" w:rsidRDefault="00174AB3" w:rsidP="00946FC1">
            <w:pPr>
              <w:rPr>
                <w:b/>
                <w:i/>
              </w:rPr>
            </w:pPr>
            <w:r w:rsidRPr="00F37800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37800" w:rsidRDefault="00174AB3" w:rsidP="00946FC1">
            <w:pPr>
              <w:jc w:val="center"/>
              <w:rPr>
                <w:b/>
                <w:i/>
                <w:color w:val="000000"/>
              </w:rPr>
            </w:pPr>
            <w:r w:rsidRPr="00F37800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37800" w:rsidRDefault="00174AB3" w:rsidP="00946FC1">
            <w:pPr>
              <w:jc w:val="center"/>
              <w:rPr>
                <w:b/>
                <w:i/>
              </w:rPr>
            </w:pPr>
            <w:r w:rsidRPr="00F37800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37800" w:rsidRDefault="00174AB3" w:rsidP="00946FC1">
            <w:pPr>
              <w:spacing w:after="120"/>
              <w:jc w:val="center"/>
              <w:rPr>
                <w:b/>
                <w:i/>
              </w:rPr>
            </w:pPr>
            <w:r w:rsidRPr="00F37800">
              <w:rPr>
                <w:b/>
                <w:i/>
                <w:sz w:val="22"/>
                <w:szCs w:val="22"/>
              </w:rPr>
              <w:t>Структурний підрозділ, відповідальний за етапи (дію, рішення)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37800" w:rsidRDefault="00174AB3" w:rsidP="00946FC1">
            <w:pPr>
              <w:jc w:val="center"/>
              <w:rPr>
                <w:b/>
                <w:i/>
              </w:rPr>
            </w:pPr>
            <w:r w:rsidRPr="00F37800">
              <w:rPr>
                <w:b/>
                <w:i/>
                <w:sz w:val="22"/>
                <w:szCs w:val="22"/>
              </w:rPr>
              <w:t xml:space="preserve">Терміни виконання етапів </w:t>
            </w:r>
          </w:p>
          <w:p w:rsidR="00174AB3" w:rsidRPr="00F37800" w:rsidRDefault="00174AB3" w:rsidP="00946FC1">
            <w:pPr>
              <w:jc w:val="center"/>
              <w:rPr>
                <w:b/>
                <w:i/>
              </w:rPr>
            </w:pPr>
            <w:r w:rsidRPr="00F37800">
              <w:rPr>
                <w:b/>
                <w:i/>
                <w:sz w:val="22"/>
                <w:szCs w:val="22"/>
              </w:rPr>
              <w:t>(дії, рішення)</w:t>
            </w:r>
          </w:p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F3FAF" w:rsidRDefault="00174AB3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F3FAF" w:rsidRDefault="00174AB3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F3FAF" w:rsidRDefault="00174AB3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F3FAF" w:rsidRDefault="00174AB3" w:rsidP="00946FC1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F3FAF" w:rsidRDefault="00174AB3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служби у справах дітей </w:t>
            </w:r>
            <w:r w:rsidRPr="00FF3FAF">
              <w:t xml:space="preserve"> виконкому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F3FAF" w:rsidRDefault="00174AB3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F3FAF" w:rsidRDefault="00174AB3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F3FAF" w:rsidRDefault="00174AB3" w:rsidP="00946FC1">
            <w:pPr>
              <w:snapToGrid w:val="0"/>
            </w:pPr>
            <w:r w:rsidRPr="00FF3FAF">
              <w:t>У день реєстрації заяви</w:t>
            </w:r>
          </w:p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F3FAF" w:rsidRDefault="00174AB3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F3FAF" w:rsidRDefault="00174AB3" w:rsidP="00946FC1">
            <w:r>
              <w:t>Начальник служби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F3FAF" w:rsidRDefault="00174AB3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F3FAF" w:rsidRDefault="00174AB3" w:rsidP="00946FC1">
            <w:r w:rsidRPr="00FF3FAF">
              <w:t>У день отримання документів</w:t>
            </w:r>
          </w:p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Опрацювання пакета документів: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/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871498" w:rsidRDefault="00174AB3" w:rsidP="00946FC1">
            <w:r>
              <w:t>4.1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- підготовка клопотання, матеріалів на засідання комісії з питань захисту прав дитини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BC654C" w:rsidRDefault="00174AB3" w:rsidP="00946FC1">
            <w:pPr>
              <w:rPr>
                <w:highlight w:val="yellow"/>
              </w:rPr>
            </w:pPr>
            <w:r w:rsidRPr="008B1A9B">
              <w:t>Служба у справах дітей 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B3" w:rsidRPr="00BC654C" w:rsidRDefault="00174AB3" w:rsidP="00946FC1">
            <w:pPr>
              <w:rPr>
                <w:highlight w:val="yellow"/>
              </w:rPr>
            </w:pPr>
          </w:p>
          <w:p w:rsidR="00174AB3" w:rsidRPr="00BC654C" w:rsidRDefault="00174AB3" w:rsidP="00946FC1">
            <w:pPr>
              <w:rPr>
                <w:highlight w:val="yellow"/>
              </w:rPr>
            </w:pPr>
            <w:r>
              <w:t>2 робочих дні</w:t>
            </w:r>
          </w:p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>
              <w:t>4.2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- розгляд питання на засіданні комісії з питань захисту прав дитини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Комісія з питань захисту прав дитини</w:t>
            </w:r>
          </w:p>
          <w:p w:rsidR="00174AB3" w:rsidRPr="00F56FFF" w:rsidRDefault="00174AB3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/>
          <w:p w:rsidR="00174AB3" w:rsidRPr="00F56FFF" w:rsidRDefault="00174AB3" w:rsidP="00946FC1">
            <w:r>
              <w:t>3</w:t>
            </w:r>
            <w:r w:rsidRPr="00F56FFF">
              <w:t xml:space="preserve"> </w:t>
            </w:r>
            <w:r>
              <w:t>робочих</w:t>
            </w:r>
            <w:r w:rsidRPr="00F56FFF">
              <w:t xml:space="preserve"> д</w:t>
            </w:r>
            <w:r>
              <w:t>ні</w:t>
            </w:r>
          </w:p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>
              <w:t>4.3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- підготовка п</w:t>
            </w:r>
            <w:r>
              <w:t>ропозиції</w:t>
            </w:r>
            <w:r w:rsidRPr="00F56FFF">
              <w:t xml:space="preserve">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Default="00174AB3" w:rsidP="00946FC1">
            <w:r w:rsidRPr="00F56FFF">
              <w:t>Служба у справах дітей виконкому районної у місті ради</w:t>
            </w:r>
          </w:p>
          <w:p w:rsidR="00174AB3" w:rsidRPr="00F56FFF" w:rsidRDefault="00174AB3" w:rsidP="00946FC1"/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/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>
              <w:t>4.4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- підготовка та погодження проекту рішення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Default="00174AB3" w:rsidP="00946FC1">
            <w:r w:rsidRPr="00F56FFF">
              <w:t>Служба у справах дітей виконкому районної у місті ради</w:t>
            </w:r>
          </w:p>
          <w:p w:rsidR="00174AB3" w:rsidRPr="00F56FFF" w:rsidRDefault="00174AB3" w:rsidP="00946FC1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 xml:space="preserve">2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>
              <w:t>4.5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 xml:space="preserve">Прийняття рішення виконкому районної у місті ради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 xml:space="preserve">Виконком районної </w:t>
            </w:r>
          </w:p>
          <w:p w:rsidR="00174AB3" w:rsidRPr="00F56FFF" w:rsidRDefault="00174AB3" w:rsidP="00946FC1">
            <w:r w:rsidRPr="00F56FFF">
              <w:t xml:space="preserve">у місті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pPr>
              <w:spacing w:after="120"/>
            </w:pPr>
            <w:r w:rsidRPr="00F56FFF">
              <w:t>Загальний відділ 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>
              <w:t>1 робочий день</w:t>
            </w:r>
            <w:r w:rsidRPr="00F56FFF">
              <w:t xml:space="preserve"> </w:t>
            </w:r>
          </w:p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Виготовлення копій рішення та їх засвідчення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 xml:space="preserve">1 </w:t>
            </w:r>
            <w:r>
              <w:t xml:space="preserve">робочий </w:t>
            </w:r>
            <w:r w:rsidRPr="00F56FFF">
              <w:t>день</w:t>
            </w:r>
          </w:p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rPr>
                <w:lang w:val="en-US"/>
              </w:rPr>
              <w:lastRenderedPageBreak/>
              <w:t>6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Передача</w:t>
            </w:r>
            <w:r>
              <w:t xml:space="preserve"> копії </w:t>
            </w:r>
            <w:r w:rsidRPr="00F56FFF">
              <w:t>рішення</w:t>
            </w:r>
            <w:r>
              <w:t xml:space="preserve"> </w:t>
            </w:r>
            <w:r w:rsidRPr="00F56FFF">
              <w:t>до Центру надання послуг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</w:t>
            </w:r>
            <w:r>
              <w:t xml:space="preserve">загального відділу </w:t>
            </w:r>
            <w:r w:rsidRPr="00F56FFF">
              <w:t xml:space="preserve">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>
              <w:t>Загальний відділ</w:t>
            </w:r>
            <w:r w:rsidRPr="00F56FFF">
              <w:t xml:space="preserve"> 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 xml:space="preserve">У день засвідчення копії рішення </w:t>
            </w:r>
          </w:p>
        </w:tc>
      </w:tr>
      <w:tr w:rsidR="00174AB3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7.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Видача копії рішення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B3" w:rsidRPr="00F56FFF" w:rsidRDefault="00174AB3" w:rsidP="00946FC1">
            <w:r w:rsidRPr="00F37800">
              <w:t>3</w:t>
            </w:r>
            <w:r w:rsidRPr="00F56FFF">
              <w:t xml:space="preserve">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  після прийняття рішення</w:t>
            </w:r>
          </w:p>
        </w:tc>
      </w:tr>
    </w:tbl>
    <w:p w:rsidR="00174AB3" w:rsidRDefault="00174AB3" w:rsidP="00174AB3">
      <w:pPr>
        <w:ind w:firstLine="708"/>
      </w:pPr>
    </w:p>
    <w:p w:rsidR="00116927" w:rsidRPr="00174AB3" w:rsidRDefault="00116927" w:rsidP="00174AB3">
      <w:bookmarkStart w:id="0" w:name="_GoBack"/>
      <w:bookmarkEnd w:id="0"/>
    </w:p>
    <w:sectPr w:rsidR="00116927" w:rsidRPr="0017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63"/>
    <w:rsid w:val="00116927"/>
    <w:rsid w:val="00174AB3"/>
    <w:rsid w:val="006E23EB"/>
    <w:rsid w:val="008E0C12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>*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2020-05-27T11:56:00Z</dcterms:created>
  <dcterms:modified xsi:type="dcterms:W3CDTF">2020-06-22T08:21:00Z</dcterms:modified>
</cp:coreProperties>
</file>