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FA" w:rsidRPr="004670D3" w:rsidRDefault="00C07EFA" w:rsidP="00C07EFA">
      <w:pPr>
        <w:pStyle w:val="1"/>
        <w:spacing w:before="0" w:beforeAutospacing="0" w:after="0" w:afterAutospacing="0"/>
        <w:jc w:val="both"/>
        <w:rPr>
          <w:sz w:val="20"/>
          <w:szCs w:val="20"/>
          <w:lang w:val="uk-UA"/>
        </w:rPr>
      </w:pPr>
      <w:r w:rsidRPr="004670D3">
        <w:rPr>
          <w:sz w:val="20"/>
          <w:szCs w:val="20"/>
          <w:lang w:val="uk-UA"/>
        </w:rPr>
        <w:t>Головне управління ДПС у Дніпропетровській області (Криворізький регіон) інформує щодо податкового законодавства</w:t>
      </w:r>
    </w:p>
    <w:p w:rsidR="00A80E3D" w:rsidRDefault="00A80E3D" w:rsidP="00A80E3D">
      <w:pPr>
        <w:spacing w:after="0" w:line="240" w:lineRule="auto"/>
        <w:outlineLvl w:val="0"/>
        <w:rPr>
          <w:rFonts w:ascii="Times New Roman" w:eastAsia="Times New Roman" w:hAnsi="Times New Roman"/>
          <w:b/>
          <w:bCs/>
          <w:kern w:val="36"/>
          <w:sz w:val="20"/>
          <w:szCs w:val="20"/>
          <w:lang w:val="uk-UA" w:eastAsia="ru-RU"/>
        </w:rPr>
      </w:pPr>
    </w:p>
    <w:p w:rsidR="00A80E3D" w:rsidRPr="00A80E3D" w:rsidRDefault="00A80E3D" w:rsidP="00A80E3D">
      <w:pPr>
        <w:spacing w:after="0" w:line="240" w:lineRule="auto"/>
        <w:outlineLvl w:val="0"/>
        <w:rPr>
          <w:rFonts w:ascii="Times New Roman" w:eastAsia="Times New Roman" w:hAnsi="Times New Roman"/>
          <w:b/>
          <w:bCs/>
          <w:kern w:val="36"/>
          <w:sz w:val="20"/>
          <w:szCs w:val="20"/>
          <w:lang w:val="uk-UA" w:eastAsia="ru-RU"/>
        </w:rPr>
      </w:pPr>
      <w:r w:rsidRPr="00A80E3D">
        <w:rPr>
          <w:rFonts w:ascii="Times New Roman" w:eastAsia="Times New Roman" w:hAnsi="Times New Roman"/>
          <w:b/>
          <w:bCs/>
          <w:kern w:val="36"/>
          <w:sz w:val="20"/>
          <w:szCs w:val="20"/>
          <w:lang w:val="uk-UA" w:eastAsia="ru-RU"/>
        </w:rPr>
        <w:t>Трудові відносини: чи відрізняються правила оформлення працівників для юридичних осіб, фізичних осіб або ФОПів?</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Головне управління ДПС у Дніпропетровській області звертає увагу, що порядок оформлення трудових відносин з найманими працівниками є однаковим для </w:t>
      </w:r>
      <w:proofErr w:type="gramStart"/>
      <w:r w:rsidRPr="00EE2069">
        <w:rPr>
          <w:rFonts w:ascii="Times New Roman" w:eastAsia="Times New Roman" w:hAnsi="Times New Roman"/>
          <w:sz w:val="20"/>
          <w:szCs w:val="20"/>
          <w:lang w:eastAsia="ru-RU"/>
        </w:rPr>
        <w:t>вс</w:t>
      </w:r>
      <w:proofErr w:type="gramEnd"/>
      <w:r w:rsidRPr="00EE2069">
        <w:rPr>
          <w:rFonts w:ascii="Times New Roman" w:eastAsia="Times New Roman" w:hAnsi="Times New Roman"/>
          <w:sz w:val="20"/>
          <w:szCs w:val="20"/>
          <w:lang w:eastAsia="ru-RU"/>
        </w:rPr>
        <w:t xml:space="preserve">іх роботодавців.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Оформити працівника можна за три основні кроки: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укладення </w:t>
      </w:r>
      <w:proofErr w:type="gramStart"/>
      <w:r w:rsidRPr="00EE2069">
        <w:rPr>
          <w:rFonts w:ascii="Times New Roman" w:eastAsia="Times New Roman" w:hAnsi="Times New Roman"/>
          <w:sz w:val="20"/>
          <w:szCs w:val="20"/>
          <w:lang w:eastAsia="ru-RU"/>
        </w:rPr>
        <w:t>трудового</w:t>
      </w:r>
      <w:proofErr w:type="gramEnd"/>
      <w:r w:rsidRPr="00EE2069">
        <w:rPr>
          <w:rFonts w:ascii="Times New Roman" w:eastAsia="Times New Roman" w:hAnsi="Times New Roman"/>
          <w:sz w:val="20"/>
          <w:szCs w:val="20"/>
          <w:lang w:eastAsia="ru-RU"/>
        </w:rPr>
        <w:t xml:space="preserve"> договору;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оформлення наказу про прийняття </w:t>
      </w:r>
      <w:proofErr w:type="gramStart"/>
      <w:r w:rsidRPr="00EE2069">
        <w:rPr>
          <w:rFonts w:ascii="Times New Roman" w:eastAsia="Times New Roman" w:hAnsi="Times New Roman"/>
          <w:sz w:val="20"/>
          <w:szCs w:val="20"/>
          <w:lang w:eastAsia="ru-RU"/>
        </w:rPr>
        <w:t>на</w:t>
      </w:r>
      <w:proofErr w:type="gramEnd"/>
      <w:r w:rsidRPr="00EE2069">
        <w:rPr>
          <w:rFonts w:ascii="Times New Roman" w:eastAsia="Times New Roman" w:hAnsi="Times New Roman"/>
          <w:sz w:val="20"/>
          <w:szCs w:val="20"/>
          <w:lang w:eastAsia="ru-RU"/>
        </w:rPr>
        <w:t xml:space="preserve"> роботу;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повідомлення</w:t>
      </w:r>
      <w:proofErr w:type="gramStart"/>
      <w:r w:rsidRPr="00EE2069">
        <w:rPr>
          <w:rFonts w:ascii="Times New Roman" w:eastAsia="Times New Roman" w:hAnsi="Times New Roman"/>
          <w:sz w:val="20"/>
          <w:szCs w:val="20"/>
          <w:lang w:eastAsia="ru-RU"/>
        </w:rPr>
        <w:t xml:space="preserve"> Д</w:t>
      </w:r>
      <w:proofErr w:type="gramEnd"/>
      <w:r w:rsidRPr="00EE2069">
        <w:rPr>
          <w:rFonts w:ascii="Times New Roman" w:eastAsia="Times New Roman" w:hAnsi="Times New Roman"/>
          <w:sz w:val="20"/>
          <w:szCs w:val="20"/>
          <w:lang w:eastAsia="ru-RU"/>
        </w:rPr>
        <w:t xml:space="preserve">ержавної податкової служби.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Для укладання </w:t>
      </w:r>
      <w:proofErr w:type="gramStart"/>
      <w:r w:rsidRPr="00EE2069">
        <w:rPr>
          <w:rFonts w:ascii="Times New Roman" w:eastAsia="Times New Roman" w:hAnsi="Times New Roman"/>
          <w:sz w:val="20"/>
          <w:szCs w:val="20"/>
          <w:lang w:eastAsia="ru-RU"/>
        </w:rPr>
        <w:t>трудового</w:t>
      </w:r>
      <w:proofErr w:type="gramEnd"/>
      <w:r w:rsidRPr="00EE2069">
        <w:rPr>
          <w:rFonts w:ascii="Times New Roman" w:eastAsia="Times New Roman" w:hAnsi="Times New Roman"/>
          <w:sz w:val="20"/>
          <w:szCs w:val="20"/>
          <w:lang w:eastAsia="ru-RU"/>
        </w:rPr>
        <w:t xml:space="preserve"> договору працівник має надати: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паспорт або інший документ, що посвідчує особу;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індивідуальний податковий номер;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трудову книжку (за наявності). </w:t>
      </w:r>
    </w:p>
    <w:p w:rsidR="00A80E3D" w:rsidRPr="00EE2069" w:rsidRDefault="00A80E3D" w:rsidP="00A80E3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Якщо це необхідно для роботи, працівник має надати документи про освіту, довідку про стан здоров’я тощо. </w:t>
      </w:r>
    </w:p>
    <w:p w:rsidR="00A80E3D" w:rsidRDefault="00A80E3D" w:rsidP="00A80E3D">
      <w:pPr>
        <w:pStyle w:val="1"/>
        <w:spacing w:before="0" w:beforeAutospacing="0" w:after="0" w:afterAutospacing="0"/>
        <w:rPr>
          <w:sz w:val="20"/>
          <w:szCs w:val="20"/>
          <w:lang w:val="uk-UA"/>
        </w:rPr>
      </w:pPr>
    </w:p>
    <w:p w:rsidR="001D5828" w:rsidRPr="00EE2069" w:rsidRDefault="001D5828" w:rsidP="001D5828">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Удосконалення процесів ведення </w:t>
      </w:r>
      <w:proofErr w:type="gramStart"/>
      <w:r w:rsidRPr="00EE2069">
        <w:rPr>
          <w:rFonts w:ascii="Times New Roman" w:eastAsia="Times New Roman" w:hAnsi="Times New Roman"/>
          <w:b/>
          <w:bCs/>
          <w:kern w:val="36"/>
          <w:sz w:val="20"/>
          <w:szCs w:val="20"/>
          <w:lang w:eastAsia="ru-RU"/>
        </w:rPr>
        <w:t>обл</w:t>
      </w:r>
      <w:proofErr w:type="gramEnd"/>
      <w:r w:rsidRPr="00EE2069">
        <w:rPr>
          <w:rFonts w:ascii="Times New Roman" w:eastAsia="Times New Roman" w:hAnsi="Times New Roman"/>
          <w:b/>
          <w:bCs/>
          <w:kern w:val="36"/>
          <w:sz w:val="20"/>
          <w:szCs w:val="20"/>
          <w:lang w:eastAsia="ru-RU"/>
        </w:rPr>
        <w:t>іку платежів та створення/удосконалення відповідних сервісів</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Відповідно до пункту 42 прим.1.2 статті 42 прим.1 Податкового кодексу України від 02.12.2010 № 2755-VI (із внесеними змінами і доповненнями) (далі – ПКУ), Електронний кабінет забезпечує можливість реалізації платниками податкі</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прав та обов’язків, визначених ПКУ та іншими законами.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 Електронному кабінеті реалізована можливість надання платниками заяв щодо списання помилково та/або надміру сплачених грошових зобов’язань та зобов’язань з єдиного внеску на загальнообов’язкове державне </w:t>
      </w:r>
      <w:proofErr w:type="gramStart"/>
      <w:r w:rsidRPr="00EE2069">
        <w:rPr>
          <w:rFonts w:ascii="Times New Roman" w:eastAsia="Times New Roman" w:hAnsi="Times New Roman"/>
          <w:sz w:val="20"/>
          <w:szCs w:val="20"/>
          <w:lang w:eastAsia="ru-RU"/>
        </w:rPr>
        <w:t>соц</w:t>
      </w:r>
      <w:proofErr w:type="gramEnd"/>
      <w:r w:rsidRPr="00EE2069">
        <w:rPr>
          <w:rFonts w:ascii="Times New Roman" w:eastAsia="Times New Roman" w:hAnsi="Times New Roman"/>
          <w:sz w:val="20"/>
          <w:szCs w:val="20"/>
          <w:lang w:eastAsia="ru-RU"/>
        </w:rPr>
        <w:t xml:space="preserve">іальне страхування (далі – Заява) в електронній формі.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Надання таких Заяв передбачено у разі проведення заходів щодо зняття з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платників у податкових органах у зв’язку з припиненням платника податків або відсутністю за неосновним місцем обліку об’єктів оподаткування (або об’єктів, пов’язаних з оподаткуванням) та/або списанням платежів до бюджетів.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Подання платниками Заяв в електронній формі забезпечено засобами приватної частини ІКС «Електронний кабінет» за наступними кодами електронних форм: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J 1307601 – для юридичних </w:t>
      </w:r>
      <w:proofErr w:type="gramStart"/>
      <w:r w:rsidRPr="00EE2069">
        <w:rPr>
          <w:rFonts w:ascii="Times New Roman" w:eastAsia="Times New Roman" w:hAnsi="Times New Roman"/>
          <w:sz w:val="20"/>
          <w:szCs w:val="20"/>
          <w:lang w:eastAsia="ru-RU"/>
        </w:rPr>
        <w:t>осіб</w:t>
      </w:r>
      <w:proofErr w:type="gramEnd"/>
      <w:r w:rsidRPr="00EE2069">
        <w:rPr>
          <w:rFonts w:ascii="Times New Roman" w:eastAsia="Times New Roman" w:hAnsi="Times New Roman"/>
          <w:sz w:val="20"/>
          <w:szCs w:val="20"/>
          <w:lang w:eastAsia="ru-RU"/>
        </w:rPr>
        <w:t xml:space="preserve">;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F 1307601 – для фізичних </w:t>
      </w:r>
      <w:proofErr w:type="gramStart"/>
      <w:r w:rsidRPr="00EE2069">
        <w:rPr>
          <w:rFonts w:ascii="Times New Roman" w:eastAsia="Times New Roman" w:hAnsi="Times New Roman"/>
          <w:sz w:val="20"/>
          <w:szCs w:val="20"/>
          <w:lang w:eastAsia="ru-RU"/>
        </w:rPr>
        <w:t>осіб</w:t>
      </w:r>
      <w:proofErr w:type="gramEnd"/>
      <w:r w:rsidRPr="00EE2069">
        <w:rPr>
          <w:rFonts w:ascii="Times New Roman" w:eastAsia="Times New Roman" w:hAnsi="Times New Roman"/>
          <w:sz w:val="20"/>
          <w:szCs w:val="20"/>
          <w:lang w:eastAsia="ru-RU"/>
        </w:rPr>
        <w:t xml:space="preserve">. </w:t>
      </w:r>
    </w:p>
    <w:p w:rsidR="00A80E3D" w:rsidRDefault="00A80E3D" w:rsidP="00A80E3D">
      <w:pPr>
        <w:spacing w:after="0" w:line="240" w:lineRule="auto"/>
        <w:outlineLvl w:val="0"/>
        <w:rPr>
          <w:rFonts w:ascii="Times New Roman" w:eastAsia="Times New Roman" w:hAnsi="Times New Roman"/>
          <w:b/>
          <w:bCs/>
          <w:kern w:val="36"/>
          <w:sz w:val="20"/>
          <w:szCs w:val="20"/>
          <w:lang w:val="uk-UA" w:eastAsia="ru-RU"/>
        </w:rPr>
      </w:pPr>
    </w:p>
    <w:p w:rsidR="00A80E3D" w:rsidRPr="00DA323C" w:rsidRDefault="00A80E3D" w:rsidP="00A80E3D">
      <w:pPr>
        <w:spacing w:after="0" w:line="240" w:lineRule="auto"/>
        <w:outlineLvl w:val="0"/>
        <w:rPr>
          <w:rFonts w:ascii="Times New Roman" w:eastAsia="Times New Roman" w:hAnsi="Times New Roman"/>
          <w:b/>
          <w:bCs/>
          <w:kern w:val="36"/>
          <w:sz w:val="20"/>
          <w:szCs w:val="20"/>
          <w:lang w:eastAsia="ru-RU"/>
        </w:rPr>
      </w:pPr>
      <w:r w:rsidRPr="00A80E3D">
        <w:rPr>
          <w:rFonts w:ascii="Times New Roman" w:eastAsia="Times New Roman" w:hAnsi="Times New Roman"/>
          <w:b/>
          <w:bCs/>
          <w:kern w:val="36"/>
          <w:sz w:val="20"/>
          <w:szCs w:val="20"/>
          <w:lang w:eastAsia="ru-RU"/>
        </w:rPr>
        <w:t xml:space="preserve">Переобладнання </w:t>
      </w:r>
      <w:proofErr w:type="gramStart"/>
      <w:r w:rsidRPr="00A80E3D">
        <w:rPr>
          <w:rFonts w:ascii="Times New Roman" w:eastAsia="Times New Roman" w:hAnsi="Times New Roman"/>
          <w:b/>
          <w:bCs/>
          <w:kern w:val="36"/>
          <w:sz w:val="20"/>
          <w:szCs w:val="20"/>
          <w:lang w:eastAsia="ru-RU"/>
        </w:rPr>
        <w:t>транспортного</w:t>
      </w:r>
      <w:proofErr w:type="gramEnd"/>
      <w:r w:rsidRPr="00A80E3D">
        <w:rPr>
          <w:rFonts w:ascii="Times New Roman" w:eastAsia="Times New Roman" w:hAnsi="Times New Roman"/>
          <w:b/>
          <w:bCs/>
          <w:kern w:val="36"/>
          <w:sz w:val="20"/>
          <w:szCs w:val="20"/>
          <w:lang w:eastAsia="ru-RU"/>
        </w:rPr>
        <w:t xml:space="preserve"> засобу: алгоритм розрахунку податкової знижки</w:t>
      </w:r>
      <w:r w:rsidRPr="00DA323C">
        <w:rPr>
          <w:rFonts w:ascii="Times New Roman" w:eastAsia="Times New Roman" w:hAnsi="Times New Roman"/>
          <w:b/>
          <w:bCs/>
          <w:kern w:val="36"/>
          <w:sz w:val="20"/>
          <w:szCs w:val="20"/>
          <w:lang w:eastAsia="ru-RU"/>
        </w:rPr>
        <w:t xml:space="preserve">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DA323C">
        <w:rPr>
          <w:rFonts w:ascii="Times New Roman" w:eastAsia="Times New Roman" w:hAnsi="Times New Roman"/>
          <w:sz w:val="20"/>
          <w:szCs w:val="20"/>
          <w:lang w:eastAsia="ru-RU"/>
        </w:rPr>
        <w:t>є,</w:t>
      </w:r>
      <w:proofErr w:type="gramEnd"/>
      <w:r w:rsidRPr="00DA323C">
        <w:rPr>
          <w:rFonts w:ascii="Times New Roman" w:eastAsia="Times New Roman" w:hAnsi="Times New Roman"/>
          <w:sz w:val="20"/>
          <w:szCs w:val="20"/>
          <w:lang w:eastAsia="ru-RU"/>
        </w:rPr>
        <w:t xml:space="preserve"> що за витратами, понесеними у 2023 році, платник податку на доходи фізичних осіб (далі – ПДФО) має право отримати податкову знижку по 31 грудня 2024 року (включно).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Відповідно до п.п. 14.1.170 п. 14.1 ст. 14 Податкового кодексу України (далі – ПКУ) податкова знижка для фізичних осіб, які не є суб’єктами господарювання, – це документально </w:t>
      </w:r>
      <w:proofErr w:type="gramStart"/>
      <w:r w:rsidRPr="00DA323C">
        <w:rPr>
          <w:rFonts w:ascii="Times New Roman" w:eastAsia="Times New Roman" w:hAnsi="Times New Roman"/>
          <w:sz w:val="20"/>
          <w:szCs w:val="20"/>
          <w:lang w:eastAsia="ru-RU"/>
        </w:rPr>
        <w:t>п</w:t>
      </w:r>
      <w:proofErr w:type="gramEnd"/>
      <w:r w:rsidRPr="00DA323C">
        <w:rPr>
          <w:rFonts w:ascii="Times New Roman" w:eastAsia="Times New Roman" w:hAnsi="Times New Roman"/>
          <w:sz w:val="20"/>
          <w:szCs w:val="20"/>
          <w:lang w:eastAsia="ru-RU"/>
        </w:rPr>
        <w:t xml:space="preserve">ідтверджена сума (вартість) витрат платника податку – резидента у зв’язку з придбанням товарів (робіт, послуг) у резидентів – фізичних або юридичних осіб протягом звітного року, на яку дозволяється зменшення його загального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ічного оподатковуваного доходу, одержаного за наслідками такого звітного року у вигляді заробітної плати та/або у вигляді дивіденді</w:t>
      </w:r>
      <w:proofErr w:type="gramStart"/>
      <w:r w:rsidRPr="00DA323C">
        <w:rPr>
          <w:rFonts w:ascii="Times New Roman" w:eastAsia="Times New Roman" w:hAnsi="Times New Roman"/>
          <w:sz w:val="20"/>
          <w:szCs w:val="20"/>
          <w:lang w:eastAsia="ru-RU"/>
        </w:rPr>
        <w:t>в</w:t>
      </w:r>
      <w:proofErr w:type="gramEnd"/>
      <w:r w:rsidRPr="00DA323C">
        <w:rPr>
          <w:rFonts w:ascii="Times New Roman" w:eastAsia="Times New Roman" w:hAnsi="Times New Roman"/>
          <w:sz w:val="20"/>
          <w:szCs w:val="20"/>
          <w:lang w:eastAsia="ru-RU"/>
        </w:rPr>
        <w:t xml:space="preserve">, у випадках, визначених ПКУ.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Порядок застосування податкової знижки передбачений ст. 166 ПКУ.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proofErr w:type="gramStart"/>
      <w:r w:rsidRPr="00DA323C">
        <w:rPr>
          <w:rFonts w:ascii="Times New Roman" w:eastAsia="Times New Roman" w:hAnsi="Times New Roman"/>
          <w:sz w:val="20"/>
          <w:szCs w:val="20"/>
          <w:lang w:eastAsia="ru-RU"/>
        </w:rPr>
        <w:t>Згідно з п.п. 166.3.7 п. 166.3 ст. 166 ПКУ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визначеного з урахуванням положень п. 164.6 ст. 164 ПКУ, або у вигляді дивідендів, крім сум дивідендів, які не включаються до розрахунку загального м</w:t>
      </w:r>
      <w:proofErr w:type="gramEnd"/>
      <w:r w:rsidRPr="00DA323C">
        <w:rPr>
          <w:rFonts w:ascii="Times New Roman" w:eastAsia="Times New Roman" w:hAnsi="Times New Roman"/>
          <w:sz w:val="20"/>
          <w:szCs w:val="20"/>
          <w:lang w:eastAsia="ru-RU"/>
        </w:rPr>
        <w:t>ісячного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ічного) оподатковуваного доходу, такі фактично здійснені ним протягом звітного податкового року витрати у вигляді суми коштів, сплачених платником податку у зв’язку із переобладнанням транспортного засобу, що належить платникові податку, з використанням у вигляді палива моторного сумішевого, біоетанолу, біодизелю, стиснутого або скрапленого газу, інших видів біопалива.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При цьому, абзацом першим п.п. 166.4.2 п. 166.4 ст. 166 ПКУ, зокрема, передбачено, що загальна сума податкової знижки, нарахована платнику податку в звітному податковому році, не може перевищувати суми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ічного загального оподатковуваного доходу платника податку, нарахованого як заробітна плата, зменшену з урахуванням положень п. 164.6 ст. 164 ПКУ.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Згідно з абзацом другим п.п. 166.4.2 п. 166.4 ст. 166 ПКУ у разі отримання платником податків протягом звітного року доходів у вигляді заробітної плати, які оподатковувалися за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ізними ставками податку на доходи фізичних осіб (далі – ПДФО), сума ПДФО, на яку зменшуються податкові зобов’язання у зв’язку з реалізацією права платника податку на податкову знижку, визначається </w:t>
      </w:r>
      <w:proofErr w:type="gramStart"/>
      <w:r w:rsidRPr="00DA323C">
        <w:rPr>
          <w:rFonts w:ascii="Times New Roman" w:eastAsia="Times New Roman" w:hAnsi="Times New Roman"/>
          <w:sz w:val="20"/>
          <w:szCs w:val="20"/>
          <w:lang w:eastAsia="ru-RU"/>
        </w:rPr>
        <w:t>у</w:t>
      </w:r>
      <w:proofErr w:type="gramEnd"/>
      <w:r w:rsidRPr="00DA323C">
        <w:rPr>
          <w:rFonts w:ascii="Times New Roman" w:eastAsia="Times New Roman" w:hAnsi="Times New Roman"/>
          <w:sz w:val="20"/>
          <w:szCs w:val="20"/>
          <w:lang w:eastAsia="ru-RU"/>
        </w:rPr>
        <w:t xml:space="preserve"> </w:t>
      </w:r>
      <w:proofErr w:type="gramStart"/>
      <w:r w:rsidRPr="00DA323C">
        <w:rPr>
          <w:rFonts w:ascii="Times New Roman" w:eastAsia="Times New Roman" w:hAnsi="Times New Roman"/>
          <w:sz w:val="20"/>
          <w:szCs w:val="20"/>
          <w:lang w:eastAsia="ru-RU"/>
        </w:rPr>
        <w:t>такому</w:t>
      </w:r>
      <w:proofErr w:type="gramEnd"/>
      <w:r w:rsidRPr="00DA323C">
        <w:rPr>
          <w:rFonts w:ascii="Times New Roman" w:eastAsia="Times New Roman" w:hAnsi="Times New Roman"/>
          <w:sz w:val="20"/>
          <w:szCs w:val="20"/>
          <w:lang w:eastAsia="ru-RU"/>
        </w:rPr>
        <w:t xml:space="preserve"> порядку: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визначаються частки (у відсотках) доходу, нарахованого у вигляді заробітної плати, оподатковані за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ізними ставками ПДФО, в загальній сумі річного загального оподатковуваного доходу, зазначеного в абзаці першому п.п. 166.4.2 п. 166.4 ст. 166 ПКУ (абзац третій п.п. 166.4.2 п. 166.4 ст. 166 ПКУ);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lastRenderedPageBreak/>
        <w:t xml:space="preserve">- визначається розрахункова база оподаткування шляхом зменшення загального оподатковуваного доходу платника податку, одержаного у вигляді заробітної плати, на суму здійснених платником податків протягом звітного податкового року витрат, передбачених </w:t>
      </w:r>
      <w:proofErr w:type="gramStart"/>
      <w:r w:rsidRPr="00DA323C">
        <w:rPr>
          <w:rFonts w:ascii="Times New Roman" w:eastAsia="Times New Roman" w:hAnsi="Times New Roman"/>
          <w:sz w:val="20"/>
          <w:szCs w:val="20"/>
          <w:lang w:eastAsia="ru-RU"/>
        </w:rPr>
        <w:t>п</w:t>
      </w:r>
      <w:proofErr w:type="gramEnd"/>
      <w:r w:rsidRPr="00DA323C">
        <w:rPr>
          <w:rFonts w:ascii="Times New Roman" w:eastAsia="Times New Roman" w:hAnsi="Times New Roman"/>
          <w:sz w:val="20"/>
          <w:szCs w:val="20"/>
          <w:lang w:eastAsia="ru-RU"/>
        </w:rPr>
        <w:t xml:space="preserve">ідпунктами 166.3.1 – 166.3.9 п. 166.3 ст. 166 ПКУ (абзац четвертий п.п. 166.4.2 п. 166.4 ст. 166 ПКУ);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proofErr w:type="gramStart"/>
      <w:r w:rsidRPr="00DA323C">
        <w:rPr>
          <w:rFonts w:ascii="Times New Roman" w:eastAsia="Times New Roman" w:hAnsi="Times New Roman"/>
          <w:sz w:val="20"/>
          <w:szCs w:val="20"/>
          <w:lang w:eastAsia="ru-RU"/>
        </w:rPr>
        <w:t xml:space="preserve">- визначається розрахункова сума ПДФО окремо за кожною ставкою шляхом множення розрахункової бази оподаткування на ставку ПДФО та частку, що визначена відповідно до абзацу третього п.п. 166.4.2 п. 166.4 ст. 166 ПКУ для відповідної ставки ПДФО (абзац п’ятий п.п. 166.4.2 п. 166.4 ст. 166 ПКУ); </w:t>
      </w:r>
      <w:proofErr w:type="gramEnd"/>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визначається сума ПДФО, на яку зменшуються податкові зобов’язання у зв’язку з реалізацією платником податку права на податкову знижку, як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ізниця між сумою ПДФО, утриманого протягом звітного року з оподатковуваного доходу, нарахованого у вигляді заробітної плати, та розрахунковою сумою податку, визначеною відповідно до абзацу п’ятого п.п. 166.4.2 п. 166.4 ст. 166 ПКУ (абзац шостий п.п. 166.4.2 п. 166.4 ст. 166 ПКУ).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proofErr w:type="gramStart"/>
      <w:r w:rsidRPr="00DA323C">
        <w:rPr>
          <w:rFonts w:ascii="Times New Roman" w:eastAsia="Times New Roman" w:hAnsi="Times New Roman"/>
          <w:sz w:val="20"/>
          <w:szCs w:val="20"/>
          <w:lang w:eastAsia="ru-RU"/>
        </w:rPr>
        <w:t>П</w:t>
      </w:r>
      <w:proofErr w:type="gramEnd"/>
      <w:r w:rsidRPr="00DA323C">
        <w:rPr>
          <w:rFonts w:ascii="Times New Roman" w:eastAsia="Times New Roman" w:hAnsi="Times New Roman"/>
          <w:sz w:val="20"/>
          <w:szCs w:val="20"/>
          <w:lang w:eastAsia="ru-RU"/>
        </w:rPr>
        <w:t xml:space="preserve">ід час нарахування доходів у формі заробітної плати база оподаткування визначається як нарахована заробітна плата, зменшена на суму страхових внесків до Накопичувального фонду, а у випадках, передбачених законом, – обов’язкових у страхових внесків до недержавного пенсійного фонду, які відповідно до закону сплачуються за рахунок заробітної плати працівника, а також на суму податкової </w:t>
      </w:r>
      <w:proofErr w:type="gramStart"/>
      <w:r w:rsidRPr="00DA323C">
        <w:rPr>
          <w:rFonts w:ascii="Times New Roman" w:eastAsia="Times New Roman" w:hAnsi="Times New Roman"/>
          <w:sz w:val="20"/>
          <w:szCs w:val="20"/>
          <w:lang w:eastAsia="ru-RU"/>
        </w:rPr>
        <w:t>соц</w:t>
      </w:r>
      <w:proofErr w:type="gramEnd"/>
      <w:r w:rsidRPr="00DA323C">
        <w:rPr>
          <w:rFonts w:ascii="Times New Roman" w:eastAsia="Times New Roman" w:hAnsi="Times New Roman"/>
          <w:sz w:val="20"/>
          <w:szCs w:val="20"/>
          <w:lang w:eastAsia="ru-RU"/>
        </w:rPr>
        <w:t xml:space="preserve">іальної пільги (далі – ПСП) за її наявності (п. 164.6 ст. 164 ПКУ).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Враховуючи викладене, алгоритм розрахунку податкової знижки в зв’язку з переобладнанням </w:t>
      </w:r>
      <w:proofErr w:type="gramStart"/>
      <w:r w:rsidRPr="00DA323C">
        <w:rPr>
          <w:rFonts w:ascii="Times New Roman" w:eastAsia="Times New Roman" w:hAnsi="Times New Roman"/>
          <w:sz w:val="20"/>
          <w:szCs w:val="20"/>
          <w:lang w:eastAsia="ru-RU"/>
        </w:rPr>
        <w:t>транспортного</w:t>
      </w:r>
      <w:proofErr w:type="gramEnd"/>
      <w:r w:rsidRPr="00DA323C">
        <w:rPr>
          <w:rFonts w:ascii="Times New Roman" w:eastAsia="Times New Roman" w:hAnsi="Times New Roman"/>
          <w:sz w:val="20"/>
          <w:szCs w:val="20"/>
          <w:lang w:eastAsia="ru-RU"/>
        </w:rPr>
        <w:t xml:space="preserve"> засобу розраховується наступним чином: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визначається база оподаткування шляхом зменшення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ічної суми нарахованої заробітної плати на суму страхових внесків до Накопичувального фонду, а також на суму ПСП за її наявності (інформацію щодо сум нарахованого загального річного оподатковуваного доходу, застосованих ПСП та утриманого ПДФО фізичні особи отримують у вигляді довідки про доходи від свого роботодавця);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на </w:t>
      </w:r>
      <w:proofErr w:type="gramStart"/>
      <w:r w:rsidRPr="00DA323C">
        <w:rPr>
          <w:rFonts w:ascii="Times New Roman" w:eastAsia="Times New Roman" w:hAnsi="Times New Roman"/>
          <w:sz w:val="20"/>
          <w:szCs w:val="20"/>
          <w:lang w:eastAsia="ru-RU"/>
        </w:rPr>
        <w:t>п</w:t>
      </w:r>
      <w:proofErr w:type="gramEnd"/>
      <w:r w:rsidRPr="00DA323C">
        <w:rPr>
          <w:rFonts w:ascii="Times New Roman" w:eastAsia="Times New Roman" w:hAnsi="Times New Roman"/>
          <w:sz w:val="20"/>
          <w:szCs w:val="20"/>
          <w:lang w:eastAsia="ru-RU"/>
        </w:rPr>
        <w:t xml:space="preserve">ідставі підтверджувальних документів визначається сума (вартість) витрат платника податку – резидента, дозволених до включення до податкової знижки;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розраховується сума ПДФО </w:t>
      </w:r>
      <w:proofErr w:type="gramStart"/>
      <w:r w:rsidRPr="00DA323C">
        <w:rPr>
          <w:rFonts w:ascii="Times New Roman" w:eastAsia="Times New Roman" w:hAnsi="Times New Roman"/>
          <w:sz w:val="20"/>
          <w:szCs w:val="20"/>
          <w:lang w:eastAsia="ru-RU"/>
        </w:rPr>
        <w:t>на</w:t>
      </w:r>
      <w:proofErr w:type="gramEnd"/>
      <w:r w:rsidRPr="00DA323C">
        <w:rPr>
          <w:rFonts w:ascii="Times New Roman" w:eastAsia="Times New Roman" w:hAnsi="Times New Roman"/>
          <w:sz w:val="20"/>
          <w:szCs w:val="20"/>
          <w:lang w:eastAsia="ru-RU"/>
        </w:rPr>
        <w:t xml:space="preserve"> </w:t>
      </w:r>
      <w:proofErr w:type="gramStart"/>
      <w:r w:rsidRPr="00DA323C">
        <w:rPr>
          <w:rFonts w:ascii="Times New Roman" w:eastAsia="Times New Roman" w:hAnsi="Times New Roman"/>
          <w:sz w:val="20"/>
          <w:szCs w:val="20"/>
          <w:lang w:eastAsia="ru-RU"/>
        </w:rPr>
        <w:t>яку</w:t>
      </w:r>
      <w:proofErr w:type="gramEnd"/>
      <w:r w:rsidRPr="00DA323C">
        <w:rPr>
          <w:rFonts w:ascii="Times New Roman" w:eastAsia="Times New Roman" w:hAnsi="Times New Roman"/>
          <w:sz w:val="20"/>
          <w:szCs w:val="20"/>
          <w:lang w:eastAsia="ru-RU"/>
        </w:rPr>
        <w:t xml:space="preserve"> зменшуються податкові зобов’язання у зв’язку з використанням права на податкову знижку;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з суми ПДФО утриманого (сплаченого) із заробітної плати за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ік віднімаємо суму ПДФО, визначену як добуток бази оподаткування, зменшеної на суму понесених платником податку витрат у зв’язку з переобладнанням транспортного засобу, та ставки податку.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У разі отримання платником протягом звітного року доходів у вигляді заробітної плати, які оподатковувалися за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ізними ставками податку, сума ПДФО, на яку зменшуються податкові зобов’язання у зв’язку з реалізацією права платника податку на податкову знижку, визначається у такому порядку: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визначаються частки (у відсотках) доходу, нарахованого у вигляді заробітної плати, оподатковані за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ізними ставками податку, в загальній сумі річного загального оподатковуваного доходу;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визначається розрахункова база оподаткування за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ік шляхом зменшення суми нарахованої заробітної плати на суму здійснених витрат;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визначається розрахункова сума ПДФО окремо за кожною ставкою шляхом множення розрахункової бази оподаткування за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ік на ставку податку та частку;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 визначається сума ПДФО, на яку зменшуються податкові зобов’язання у зв’язку з використанням права на податкову знижку, як </w:t>
      </w:r>
      <w:proofErr w:type="gramStart"/>
      <w:r w:rsidRPr="00DA323C">
        <w:rPr>
          <w:rFonts w:ascii="Times New Roman" w:eastAsia="Times New Roman" w:hAnsi="Times New Roman"/>
          <w:sz w:val="20"/>
          <w:szCs w:val="20"/>
          <w:lang w:eastAsia="ru-RU"/>
        </w:rPr>
        <w:t>р</w:t>
      </w:r>
      <w:proofErr w:type="gramEnd"/>
      <w:r w:rsidRPr="00DA323C">
        <w:rPr>
          <w:rFonts w:ascii="Times New Roman" w:eastAsia="Times New Roman" w:hAnsi="Times New Roman"/>
          <w:sz w:val="20"/>
          <w:szCs w:val="20"/>
          <w:lang w:eastAsia="ru-RU"/>
        </w:rPr>
        <w:t xml:space="preserve">ізниця між сумою ПДФО, утриманого протягом звітного року з оподатковуваного доходу, нарахованого у вигляді заробітної плати, та розрахунковою сумою податку за кожною ставкою. </w:t>
      </w:r>
    </w:p>
    <w:p w:rsidR="00A80E3D" w:rsidRPr="00DA323C" w:rsidRDefault="00A80E3D" w:rsidP="00A80E3D">
      <w:pPr>
        <w:spacing w:after="0" w:line="240" w:lineRule="auto"/>
        <w:jc w:val="both"/>
        <w:rPr>
          <w:rFonts w:ascii="Times New Roman" w:eastAsia="Times New Roman" w:hAnsi="Times New Roman"/>
          <w:sz w:val="20"/>
          <w:szCs w:val="20"/>
          <w:lang w:eastAsia="ru-RU"/>
        </w:rPr>
      </w:pPr>
      <w:r w:rsidRPr="00DA323C">
        <w:rPr>
          <w:rFonts w:ascii="Times New Roman" w:eastAsia="Times New Roman" w:hAnsi="Times New Roman"/>
          <w:sz w:val="20"/>
          <w:szCs w:val="20"/>
          <w:lang w:eastAsia="ru-RU"/>
        </w:rPr>
        <w:t xml:space="preserve">При цьому, відповідно до п. 179.8 ст. 179 ПКУ сума, що має бути повернута платнику податку, зараховується на його рахунок, відкритий у банку або небанківському надавачу платіжних послуг, протягом 60 календарних днів </w:t>
      </w:r>
      <w:proofErr w:type="gramStart"/>
      <w:r w:rsidRPr="00DA323C">
        <w:rPr>
          <w:rFonts w:ascii="Times New Roman" w:eastAsia="Times New Roman" w:hAnsi="Times New Roman"/>
          <w:sz w:val="20"/>
          <w:szCs w:val="20"/>
          <w:lang w:eastAsia="ru-RU"/>
        </w:rPr>
        <w:t>п</w:t>
      </w:r>
      <w:proofErr w:type="gramEnd"/>
      <w:r w:rsidRPr="00DA323C">
        <w:rPr>
          <w:rFonts w:ascii="Times New Roman" w:eastAsia="Times New Roman" w:hAnsi="Times New Roman"/>
          <w:sz w:val="20"/>
          <w:szCs w:val="20"/>
          <w:lang w:eastAsia="ru-RU"/>
        </w:rPr>
        <w:t xml:space="preserve">ісля надходження податкової декларації про майновий стан і доходи. </w:t>
      </w:r>
    </w:p>
    <w:p w:rsidR="00A80E3D" w:rsidRDefault="00A80E3D" w:rsidP="001D5828">
      <w:pPr>
        <w:spacing w:after="0" w:line="240" w:lineRule="auto"/>
        <w:outlineLvl w:val="0"/>
        <w:rPr>
          <w:rFonts w:ascii="Times New Roman" w:eastAsia="Times New Roman" w:hAnsi="Times New Roman"/>
          <w:b/>
          <w:bCs/>
          <w:kern w:val="36"/>
          <w:sz w:val="20"/>
          <w:szCs w:val="20"/>
          <w:lang w:val="uk-UA" w:eastAsia="ru-RU"/>
        </w:rPr>
      </w:pPr>
    </w:p>
    <w:p w:rsidR="001D5828" w:rsidRPr="00EE2069" w:rsidRDefault="001D5828" w:rsidP="001D5828">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Платником не подана звітність про використання РРО/ПРРО або подана із нульовими показниками: чи є </w:t>
      </w:r>
      <w:proofErr w:type="gramStart"/>
      <w:r w:rsidRPr="00EE2069">
        <w:rPr>
          <w:rFonts w:ascii="Times New Roman" w:eastAsia="Times New Roman" w:hAnsi="Times New Roman"/>
          <w:b/>
          <w:bCs/>
          <w:kern w:val="36"/>
          <w:sz w:val="20"/>
          <w:szCs w:val="20"/>
          <w:lang w:eastAsia="ru-RU"/>
        </w:rPr>
        <w:t>п</w:t>
      </w:r>
      <w:proofErr w:type="gramEnd"/>
      <w:r w:rsidRPr="00EE2069">
        <w:rPr>
          <w:rFonts w:ascii="Times New Roman" w:eastAsia="Times New Roman" w:hAnsi="Times New Roman"/>
          <w:b/>
          <w:bCs/>
          <w:kern w:val="36"/>
          <w:sz w:val="20"/>
          <w:szCs w:val="20"/>
          <w:lang w:eastAsia="ru-RU"/>
        </w:rPr>
        <w:t>ідстави для проведення фактичної перевірки?</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Контрольно-звітна інформація – це інформація, яку необхідно подавати до органів податкової служби дротовими або бездротовими каналами зв’язку відповідно до п. 7 ст. 3 Закону України від 06 липня 1995 року № 265/95-ВР «Про застосування реєстраторів розрахункових операцій у сфері торгі</w:t>
      </w:r>
      <w:proofErr w:type="gramStart"/>
      <w:r w:rsidRPr="00EE2069">
        <w:rPr>
          <w:rFonts w:ascii="Times New Roman" w:eastAsia="Times New Roman" w:hAnsi="Times New Roman"/>
          <w:sz w:val="20"/>
          <w:szCs w:val="20"/>
          <w:lang w:eastAsia="ru-RU"/>
        </w:rPr>
        <w:t>вл</w:t>
      </w:r>
      <w:proofErr w:type="gramEnd"/>
      <w:r w:rsidRPr="00EE2069">
        <w:rPr>
          <w:rFonts w:ascii="Times New Roman" w:eastAsia="Times New Roman" w:hAnsi="Times New Roman"/>
          <w:sz w:val="20"/>
          <w:szCs w:val="20"/>
          <w:lang w:eastAsia="ru-RU"/>
        </w:rPr>
        <w:t xml:space="preserve">і, громадського харчування та послуг», із змінами та доповненнями (далі – Закон № 265).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Пунктом 7 ст. 3 Закону № 265 встановлено, що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у сфері торгі</w:t>
      </w:r>
      <w:proofErr w:type="gramStart"/>
      <w:r w:rsidRPr="00EE2069">
        <w:rPr>
          <w:rFonts w:ascii="Times New Roman" w:eastAsia="Times New Roman" w:hAnsi="Times New Roman"/>
          <w:sz w:val="20"/>
          <w:szCs w:val="20"/>
          <w:lang w:eastAsia="ru-RU"/>
        </w:rPr>
        <w:t>вл</w:t>
      </w:r>
      <w:proofErr w:type="gramEnd"/>
      <w:r w:rsidRPr="00EE2069">
        <w:rPr>
          <w:rFonts w:ascii="Times New Roman" w:eastAsia="Times New Roman" w:hAnsi="Times New Roman"/>
          <w:sz w:val="20"/>
          <w:szCs w:val="20"/>
          <w:lang w:eastAsia="ru-RU"/>
        </w:rPr>
        <w:t xml:space="preserve">і, громадського харчування та послуг, а також операції з приймання готівки для виконання платіжної операції зобов’язані подавати до контролюючих органів звітність, пов’язану із застосуванням реєстратора розрахункових операцій (далі – РРО) та розрахункових книжок (далі – РК),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15 числа наступного за звітним місяця у разі, якщо п. 7 ст. 3 Закону № 265 не передбачено подання інформації по дротових або бездротових каналах зв’язку.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Суб’єкти господарювання, які використовують програмні РРО (далі – ПРРО), повинні передавати до контролюючих органів по дротових або бездротових каналах зв’язку інформацію у формі електронних копій розрахункових документів, електронних фіскальних звітів, електронних фіскальних звітних чеків та іншу </w:t>
      </w:r>
      <w:r w:rsidRPr="00EE2069">
        <w:rPr>
          <w:rFonts w:ascii="Times New Roman" w:eastAsia="Times New Roman" w:hAnsi="Times New Roman"/>
          <w:sz w:val="20"/>
          <w:szCs w:val="20"/>
          <w:lang w:eastAsia="ru-RU"/>
        </w:rPr>
        <w:lastRenderedPageBreak/>
        <w:t xml:space="preserve">інформацію, необхідну для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роботи ПРРО фіскальним сервером контролюючого органу, яка створюється засобами таких програмних реєстраторів розрахункових операцій.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Згідно з п. 80.2 ст. 80 Податкового кодексу України (далі – ПКУ) фактична перевірка (перевірка, що здійснюється за місцем фактичного провадження платником податків діяльності) може проводитися на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ідставі рішення керівника (його заступника або уповноваженої особи) контролюючого органу, оформленого наказом, копія якого вручається платнику податків або його уповноваженому представнику, або особам, які фактично проводять розрахункові операції,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 розписку до початку проведення такої перевірки, та за наявності хоча б однієї з підстав, зазначених у п. 80.2 ст. 80 ПКУ, зокрема, неподання суб’єктом господарювання в установлений законом строк обов’язкової звітності про використання РРО та/або ПРРО, РК та книг обліку розрахункових операцій, подання їх із нульовими показниками (п.п. 80.2.4 п. 80.2 ст. 80 ПКУ).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Враховуючи викладене вище, неподання суб’єктом господарювання в установлений законом строк обов’язкової звітності про використання РРО та/або ПРРО, РК та книг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розрахункових операцій, подання їх із нульовими показниками є підставою для проведення фактичної перевірки контролюючим органом. </w:t>
      </w:r>
    </w:p>
    <w:p w:rsidR="00A80E3D" w:rsidRDefault="00A80E3D" w:rsidP="001D5828">
      <w:pPr>
        <w:spacing w:after="0" w:line="240" w:lineRule="auto"/>
        <w:outlineLvl w:val="0"/>
        <w:rPr>
          <w:rFonts w:ascii="Times New Roman" w:eastAsia="Times New Roman" w:hAnsi="Times New Roman"/>
          <w:b/>
          <w:bCs/>
          <w:kern w:val="36"/>
          <w:sz w:val="20"/>
          <w:szCs w:val="20"/>
          <w:lang w:val="uk-UA" w:eastAsia="ru-RU"/>
        </w:rPr>
      </w:pPr>
    </w:p>
    <w:p w:rsidR="00A80E3D" w:rsidRPr="00EE2069" w:rsidRDefault="00A80E3D" w:rsidP="00A80E3D">
      <w:pPr>
        <w:pStyle w:val="1"/>
        <w:spacing w:before="0" w:beforeAutospacing="0" w:after="0" w:afterAutospacing="0"/>
        <w:rPr>
          <w:sz w:val="20"/>
          <w:szCs w:val="20"/>
        </w:rPr>
      </w:pPr>
      <w:r w:rsidRPr="00EE2069">
        <w:rPr>
          <w:sz w:val="20"/>
          <w:szCs w:val="20"/>
        </w:rPr>
        <w:t>Корупція боїться твого контролю</w:t>
      </w:r>
    </w:p>
    <w:p w:rsidR="00A80E3D" w:rsidRPr="00EE2069" w:rsidRDefault="00A80E3D" w:rsidP="00A80E3D">
      <w:pPr>
        <w:pStyle w:val="a3"/>
        <w:spacing w:before="0" w:beforeAutospacing="0" w:after="0" w:afterAutospacing="0"/>
        <w:rPr>
          <w:sz w:val="20"/>
          <w:szCs w:val="20"/>
        </w:rPr>
      </w:pPr>
      <w:r w:rsidRPr="00EE2069">
        <w:rPr>
          <w:sz w:val="20"/>
          <w:szCs w:val="20"/>
        </w:rPr>
        <w:t xml:space="preserve">До відеогалереї:  </w:t>
      </w:r>
    </w:p>
    <w:p w:rsidR="00A80E3D" w:rsidRPr="00EE2069" w:rsidRDefault="009143BA" w:rsidP="00A80E3D">
      <w:pPr>
        <w:pStyle w:val="a3"/>
        <w:spacing w:before="0" w:beforeAutospacing="0" w:after="0" w:afterAutospacing="0"/>
        <w:rPr>
          <w:sz w:val="20"/>
          <w:szCs w:val="20"/>
        </w:rPr>
      </w:pPr>
      <w:hyperlink r:id="rId4" w:history="1">
        <w:r w:rsidR="00A80E3D" w:rsidRPr="00EE2069">
          <w:rPr>
            <w:rStyle w:val="a4"/>
            <w:sz w:val="20"/>
            <w:szCs w:val="20"/>
          </w:rPr>
          <w:t>https://dp.tax.gov.ua/media-ark/videogalereya/prezentatsii-ta-inshi-materiali/11368.html</w:t>
        </w:r>
      </w:hyperlink>
      <w:r w:rsidR="00A80E3D" w:rsidRPr="00EE2069">
        <w:rPr>
          <w:sz w:val="20"/>
          <w:szCs w:val="20"/>
        </w:rPr>
        <w:t xml:space="preserve">     </w:t>
      </w:r>
    </w:p>
    <w:p w:rsidR="00A80E3D" w:rsidRPr="00A80E3D" w:rsidRDefault="00A80E3D" w:rsidP="001D5828">
      <w:pPr>
        <w:spacing w:after="0" w:line="240" w:lineRule="auto"/>
        <w:outlineLvl w:val="0"/>
        <w:rPr>
          <w:rFonts w:ascii="Times New Roman" w:eastAsia="Times New Roman" w:hAnsi="Times New Roman"/>
          <w:b/>
          <w:bCs/>
          <w:kern w:val="36"/>
          <w:sz w:val="20"/>
          <w:szCs w:val="20"/>
          <w:lang w:eastAsia="ru-RU"/>
        </w:rPr>
      </w:pPr>
    </w:p>
    <w:p w:rsidR="001D5828" w:rsidRPr="00EE2069" w:rsidRDefault="001D5828" w:rsidP="001D5828">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Коефіцієнт, що застосовується при обчисленні МПЗ ФОПами – платниками єдиного податку четвертої групи</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що відповідно до п.п. 4 п. 291.4 ст. 291 Податкового кодексу України (далі – ПКУ) до платників єдиного податку четвертої групи – сільськогосподарських товаровиробників належать, зокрема, фізичні особи – підприємці, які провадять діяльність виключно в межах фермерського господарства, зареєстрованого відповідно </w:t>
      </w:r>
      <w:proofErr w:type="gramStart"/>
      <w:r w:rsidRPr="00EE2069">
        <w:rPr>
          <w:rFonts w:ascii="Times New Roman" w:eastAsia="Times New Roman" w:hAnsi="Times New Roman"/>
          <w:sz w:val="20"/>
          <w:szCs w:val="20"/>
          <w:lang w:eastAsia="ru-RU"/>
        </w:rPr>
        <w:t>до</w:t>
      </w:r>
      <w:proofErr w:type="gramEnd"/>
      <w:r w:rsidRPr="00EE2069">
        <w:rPr>
          <w:rFonts w:ascii="Times New Roman" w:eastAsia="Times New Roman" w:hAnsi="Times New Roman"/>
          <w:sz w:val="20"/>
          <w:szCs w:val="20"/>
          <w:lang w:eastAsia="ru-RU"/>
        </w:rPr>
        <w:t xml:space="preserve"> Закону України від 19 червня 2003 року № 973-IV «Про фермерське господарство» зі змінами та доповненнями (далі – Закон № 973), за умови виконання ними сукупності вимог, визначених п.п. «б» п.п. 4 п. 291.4 ст. 291 ПКУ.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Пунктом 297 прим. 1.1 ст. 297 прим. 1 ПКУ визначено, що платники єдиного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w:t>
      </w:r>
      <w:proofErr w:type="gramEnd"/>
      <w:r w:rsidRPr="00EE2069">
        <w:rPr>
          <w:rFonts w:ascii="Times New Roman" w:eastAsia="Times New Roman" w:hAnsi="Times New Roman"/>
          <w:sz w:val="20"/>
          <w:szCs w:val="20"/>
          <w:lang w:eastAsia="ru-RU"/>
        </w:rPr>
        <w:t xml:space="preserve">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ік.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Згідно з п.п. 14.1.114 прим. 2 п. 14.1 ст. 14 ПКУ мінімальне податкове зобов’язання – це мінімальна величина податкового зобов’язання із сплати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w:t>
      </w:r>
      <w:proofErr w:type="gramEnd"/>
      <w:r w:rsidRPr="00EE2069">
        <w:rPr>
          <w:rFonts w:ascii="Times New Roman" w:eastAsia="Times New Roman" w:hAnsi="Times New Roman"/>
          <w:sz w:val="20"/>
          <w:szCs w:val="20"/>
          <w:lang w:eastAsia="ru-RU"/>
        </w:rPr>
        <w:t xml:space="preserve"> та/або користуванням (орендою, суборендою, емфітевзисом, постійним користуванням) земельними ділянками, віднесеними </w:t>
      </w:r>
      <w:proofErr w:type="gramStart"/>
      <w:r w:rsidRPr="00EE2069">
        <w:rPr>
          <w:rFonts w:ascii="Times New Roman" w:eastAsia="Times New Roman" w:hAnsi="Times New Roman"/>
          <w:sz w:val="20"/>
          <w:szCs w:val="20"/>
          <w:lang w:eastAsia="ru-RU"/>
        </w:rPr>
        <w:t>до</w:t>
      </w:r>
      <w:proofErr w:type="gramEnd"/>
      <w:r w:rsidRPr="00EE2069">
        <w:rPr>
          <w:rFonts w:ascii="Times New Roman" w:eastAsia="Times New Roman" w:hAnsi="Times New Roman"/>
          <w:sz w:val="20"/>
          <w:szCs w:val="20"/>
          <w:lang w:eastAsia="ru-RU"/>
        </w:rPr>
        <w:t xml:space="preserve"> сільськогосподарських угідь, розрахована відповідно до ПКУ. Сума мінімальних податкових зобов’язань, визначених щодо кожної із земельних ділянок, право користування якими належить, зокрема, одній фізичній особі, у тому числі фізичній особі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ідприємцю, є загальним мінімальним податковим зобов’язанням.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Мінімальне податкове зобов’язання щодо земельної ділянки, нормативна грошова оцінка якої проведена, та мінімальне податкове зобов’язання щодо земельної ділянки, нормативна грошова оцінка якої не проведена, обчислюється за формулами наведеними у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ідпунктах 38 прим. 1.1.1 і 38 прим. 1.1.2 п. 38 прим. 1.1 ст. 38 прим. 1 «Визначення мінімального податкового зобов’язання» ПКУ, елементом яких є коефіцієнт «К», який становить 0,05.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Водночас п.п. 38 прим. 1.1.3 п. 38 прим. 1.1 ст. 38 прим. 1 ПКУ встановлено, що при обчисленні мінімального податкового зобов’язання платниками єдиного податку четвертої групи – фізичними особами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ідприємцями, які провадять діяльність виключно в межах фермерського господарства, зареєстрованого відповідно до Закону № 973, коефіцієнт «К», визначений у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ідпунктах 38 прим. 1.1.1 і 38 прим. 1.1.2 п. 38 прим. 1.1 ст. 38 прим. 1 ПКУ, застосовується у половинному розмірі.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Поряд з цим, тимчасово, для розрахунку мінімального податкового зобов’язання за 2022 та 2023 податкові (звітні) роки коефіцієнт «К», визначений у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ідпунктах 38 прим. 1.1.1 і 38 прим. 1.1.2 п. 38 прим. 1.1 ст. 38 прим. 1 «Визначення мінімального податкового зобов’язання» ПКУ, застосовується із значенням 0,04 (п. 67 підрозд. 10 розд. </w:t>
      </w:r>
      <w:proofErr w:type="gramStart"/>
      <w:r w:rsidRPr="00EE2069">
        <w:rPr>
          <w:rFonts w:ascii="Times New Roman" w:eastAsia="Times New Roman" w:hAnsi="Times New Roman"/>
          <w:sz w:val="20"/>
          <w:szCs w:val="20"/>
          <w:lang w:eastAsia="ru-RU"/>
        </w:rPr>
        <w:t xml:space="preserve">ХХ «Перехідні положення» ПКУ). </w:t>
      </w:r>
      <w:proofErr w:type="gramEnd"/>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Враховуючи зазначене, фізичними особами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ідприємцями – платниками єдиного податку четвертої групи при обчисленні мінімального податкового зобов’язання застосовується коефіцієнт 0,025.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При цьому, тимчасово, при обчисленні мінімального податкового зобов’язання за 2022 та 2023 податкові (звітні) роки – коефіцієнт 0,02. </w:t>
      </w:r>
    </w:p>
    <w:p w:rsidR="00A80E3D" w:rsidRDefault="00A80E3D" w:rsidP="001D5828">
      <w:pPr>
        <w:spacing w:after="0" w:line="240" w:lineRule="auto"/>
        <w:outlineLvl w:val="0"/>
        <w:rPr>
          <w:rFonts w:ascii="Times New Roman" w:eastAsia="Times New Roman" w:hAnsi="Times New Roman"/>
          <w:b/>
          <w:bCs/>
          <w:kern w:val="36"/>
          <w:sz w:val="20"/>
          <w:szCs w:val="20"/>
          <w:lang w:val="uk-UA" w:eastAsia="ru-RU"/>
        </w:rPr>
      </w:pPr>
    </w:p>
    <w:p w:rsidR="00A80E3D" w:rsidRDefault="00A80E3D" w:rsidP="001D5828">
      <w:pPr>
        <w:spacing w:after="0" w:line="240" w:lineRule="auto"/>
        <w:outlineLvl w:val="0"/>
        <w:rPr>
          <w:rFonts w:ascii="Times New Roman" w:eastAsia="Times New Roman" w:hAnsi="Times New Roman"/>
          <w:b/>
          <w:bCs/>
          <w:kern w:val="36"/>
          <w:sz w:val="20"/>
          <w:szCs w:val="20"/>
          <w:lang w:val="uk-UA" w:eastAsia="ru-RU"/>
        </w:rPr>
      </w:pPr>
    </w:p>
    <w:p w:rsidR="001D5828" w:rsidRPr="00EE2069" w:rsidRDefault="001D5828" w:rsidP="001D5828">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Суд </w:t>
      </w:r>
      <w:proofErr w:type="gramStart"/>
      <w:r w:rsidRPr="00EE2069">
        <w:rPr>
          <w:rFonts w:ascii="Times New Roman" w:eastAsia="Times New Roman" w:hAnsi="Times New Roman"/>
          <w:b/>
          <w:bCs/>
          <w:kern w:val="36"/>
          <w:sz w:val="20"/>
          <w:szCs w:val="20"/>
          <w:lang w:eastAsia="ru-RU"/>
        </w:rPr>
        <w:t>п</w:t>
      </w:r>
      <w:proofErr w:type="gramEnd"/>
      <w:r w:rsidRPr="00EE2069">
        <w:rPr>
          <w:rFonts w:ascii="Times New Roman" w:eastAsia="Times New Roman" w:hAnsi="Times New Roman"/>
          <w:b/>
          <w:bCs/>
          <w:kern w:val="36"/>
          <w:sz w:val="20"/>
          <w:szCs w:val="20"/>
          <w:lang w:eastAsia="ru-RU"/>
        </w:rPr>
        <w:t>ідтвердив правомірність податкових повідомлень-рішень</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lastRenderedPageBreak/>
        <w:t xml:space="preserve">Судом касаційної інстанції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ідтримано позицію контролюючого органу щодо правомірності прийнятих податкових повідомлень-рішень, якими на позивача накладено штраф за необладнання рівнеміра-лічильника на введеному в експлуатацію резервуарі та штраф за неподання електронного документу, що містить дані про фактичні залишки пального та обсяг обігу пального.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Колегія суддів звертає увагу, що у наказі про проведення перевірки зазначена юридична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ідстава для проведення фактичної перевірки – підпункти 80.2.2 та 80.2.5 пункту 80.2 статті 80 ПК України та розкривається її фактична підстава, що має одночасно подвійний характер: отримання інформації з електронних баз даних щодо можливої реалізації та зберігання платником податку пального без обладнання акцизного складу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івнемірами-лічильниками та витратомірами-лічильниками рівня пального; а також на виконання контролюючим органом функцій в частині проведення фактичних перевірок щодо обладнання акцизних складів витратомірами-лічильниками та/або рівнемірами лічильниками. Це є мінімально допустимим обсягом інформації в розумінні абзацу третього пункту 81.1 статті 81 ПК України щодо зазначення у наказі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ідстави для проведення перевірки.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Більше того, зміст фактичної підстави, яка пов`язана із наявною у контролюючого органу інформацією електронних баз даних щодо можливого порушення платником вимог податкового законодавства, яка потребувала перевірки, додатково підкріплено і посиланням в такому наказі на доповідну записку управління контролю за підакцизними товарами Головного управління ДПС у</w:t>
      </w:r>
      <w:proofErr w:type="gramStart"/>
      <w:r w:rsidRPr="00EE2069">
        <w:rPr>
          <w:rFonts w:ascii="Times New Roman" w:eastAsia="Times New Roman" w:hAnsi="Times New Roman"/>
          <w:sz w:val="20"/>
          <w:szCs w:val="20"/>
          <w:lang w:eastAsia="ru-RU"/>
        </w:rPr>
        <w:t xml:space="preserve"> В</w:t>
      </w:r>
      <w:proofErr w:type="gramEnd"/>
      <w:r w:rsidRPr="00EE2069">
        <w:rPr>
          <w:rFonts w:ascii="Times New Roman" w:eastAsia="Times New Roman" w:hAnsi="Times New Roman"/>
          <w:sz w:val="20"/>
          <w:szCs w:val="20"/>
          <w:lang w:eastAsia="ru-RU"/>
        </w:rPr>
        <w:t xml:space="preserve">інницькій області, що також є достатнім обсягом інформації відповідно до усталеної практики </w:t>
      </w:r>
      <w:proofErr w:type="gramStart"/>
      <w:r w:rsidRPr="00EE2069">
        <w:rPr>
          <w:rFonts w:ascii="Times New Roman" w:eastAsia="Times New Roman" w:hAnsi="Times New Roman"/>
          <w:sz w:val="20"/>
          <w:szCs w:val="20"/>
          <w:lang w:eastAsia="ru-RU"/>
        </w:rPr>
        <w:t>Верховного</w:t>
      </w:r>
      <w:proofErr w:type="gramEnd"/>
      <w:r w:rsidRPr="00EE2069">
        <w:rPr>
          <w:rFonts w:ascii="Times New Roman" w:eastAsia="Times New Roman" w:hAnsi="Times New Roman"/>
          <w:sz w:val="20"/>
          <w:szCs w:val="20"/>
          <w:lang w:eastAsia="ru-RU"/>
        </w:rPr>
        <w:t xml:space="preserve"> Суду.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Також з урахуванням часового інтервалу між моментом роздрукування фіскального чеку та проставлення розписки у направленні колегія суддів уважає сумні</w:t>
      </w:r>
      <w:proofErr w:type="gramStart"/>
      <w:r w:rsidRPr="00EE2069">
        <w:rPr>
          <w:rFonts w:ascii="Times New Roman" w:eastAsia="Times New Roman" w:hAnsi="Times New Roman"/>
          <w:sz w:val="20"/>
          <w:szCs w:val="20"/>
          <w:lang w:eastAsia="ru-RU"/>
        </w:rPr>
        <w:t>вними</w:t>
      </w:r>
      <w:proofErr w:type="gramEnd"/>
      <w:r w:rsidRPr="00EE2069">
        <w:rPr>
          <w:rFonts w:ascii="Times New Roman" w:eastAsia="Times New Roman" w:hAnsi="Times New Roman"/>
          <w:sz w:val="20"/>
          <w:szCs w:val="20"/>
          <w:lang w:eastAsia="ru-RU"/>
        </w:rPr>
        <w:t xml:space="preserve"> доводи позивача, що накази на проведення фактичної перевірки вручались іншій особі, ніж та, яка проводила контрольну розрахункову операцію. При цьому особу було встановлено на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ідставі посвідчення водія, а його посаду визначено на підставі наказу про прийняття на роботу, який було надано під час проведення перевірки.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Отже, зважаючи на те, що із наказом та направленнями на проведення фактичної перевірки було ознайомлено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 розписку уповноважену особу позивача, особу та посаду якого було належним чином встановлено на підставі наданих документів, з урахуванням того, що зазначена особа безпосередньо проводила розрахункові операції, суди дійшли правильного переконання, що відповідачем не було порушено вимог законодавства, що регулюють питання проведення </w:t>
      </w:r>
      <w:proofErr w:type="gramStart"/>
      <w:r w:rsidRPr="00EE2069">
        <w:rPr>
          <w:rFonts w:ascii="Times New Roman" w:eastAsia="Times New Roman" w:hAnsi="Times New Roman"/>
          <w:sz w:val="20"/>
          <w:szCs w:val="20"/>
          <w:lang w:eastAsia="ru-RU"/>
        </w:rPr>
        <w:t>перев</w:t>
      </w:r>
      <w:proofErr w:type="gramEnd"/>
      <w:r w:rsidRPr="00EE2069">
        <w:rPr>
          <w:rFonts w:ascii="Times New Roman" w:eastAsia="Times New Roman" w:hAnsi="Times New Roman"/>
          <w:sz w:val="20"/>
          <w:szCs w:val="20"/>
          <w:lang w:eastAsia="ru-RU"/>
        </w:rPr>
        <w:t xml:space="preserve">ірок.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Відтак, Касаційним адміністративним судом у складі Верховного Суду від 21.08.2024 у справі № 120/14157/23 касаційну скаргу позивача залишено без задоволення; рішення</w:t>
      </w:r>
      <w:proofErr w:type="gramStart"/>
      <w:r w:rsidRPr="00EE2069">
        <w:rPr>
          <w:rFonts w:ascii="Times New Roman" w:eastAsia="Times New Roman" w:hAnsi="Times New Roman"/>
          <w:sz w:val="20"/>
          <w:szCs w:val="20"/>
          <w:lang w:eastAsia="ru-RU"/>
        </w:rPr>
        <w:t xml:space="preserve"> В</w:t>
      </w:r>
      <w:proofErr w:type="gramEnd"/>
      <w:r w:rsidRPr="00EE2069">
        <w:rPr>
          <w:rFonts w:ascii="Times New Roman" w:eastAsia="Times New Roman" w:hAnsi="Times New Roman"/>
          <w:sz w:val="20"/>
          <w:szCs w:val="20"/>
          <w:lang w:eastAsia="ru-RU"/>
        </w:rPr>
        <w:t xml:space="preserve">інницького окружного адміністративного суду від 11.03.2024 та постанову Сьомого апеляційного адміністративного суду від 13.05.2024 залишено без змін. </w:t>
      </w:r>
    </w:p>
    <w:p w:rsidR="00A80E3D" w:rsidRDefault="00A80E3D" w:rsidP="001D5828">
      <w:pPr>
        <w:spacing w:after="0" w:line="240" w:lineRule="auto"/>
        <w:outlineLvl w:val="0"/>
        <w:rPr>
          <w:rFonts w:ascii="Times New Roman" w:eastAsia="Times New Roman" w:hAnsi="Times New Roman"/>
          <w:b/>
          <w:bCs/>
          <w:kern w:val="36"/>
          <w:sz w:val="20"/>
          <w:szCs w:val="20"/>
          <w:lang w:val="uk-UA" w:eastAsia="ru-RU"/>
        </w:rPr>
      </w:pPr>
    </w:p>
    <w:p w:rsidR="001D5828" w:rsidRPr="00EE2069" w:rsidRDefault="001D5828" w:rsidP="001D5828">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Хто є платником єдиного внеску </w:t>
      </w:r>
      <w:proofErr w:type="gramStart"/>
      <w:r w:rsidRPr="00EE2069">
        <w:rPr>
          <w:rFonts w:ascii="Times New Roman" w:eastAsia="Times New Roman" w:hAnsi="Times New Roman"/>
          <w:b/>
          <w:bCs/>
          <w:kern w:val="36"/>
          <w:sz w:val="20"/>
          <w:szCs w:val="20"/>
          <w:lang w:eastAsia="ru-RU"/>
        </w:rPr>
        <w:t>п</w:t>
      </w:r>
      <w:proofErr w:type="gramEnd"/>
      <w:r w:rsidRPr="00EE2069">
        <w:rPr>
          <w:rFonts w:ascii="Times New Roman" w:eastAsia="Times New Roman" w:hAnsi="Times New Roman"/>
          <w:b/>
          <w:bCs/>
          <w:kern w:val="36"/>
          <w:sz w:val="20"/>
          <w:szCs w:val="20"/>
          <w:lang w:eastAsia="ru-RU"/>
        </w:rPr>
        <w:t>ід час виконання договору про спільну діяльність без утворення юридичної особи?</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xml:space="preserve">Згідно з частиною першою ст. 1130 Цивільного кодексу України від 16 січня 2003 року № 435-ІV (далі – ЦКУ) із змінами, за договором про спільну діяльність сторони (учасники) зобов’язуються спільно діяти без створення юридичної особи для досягнення певної мети, що не суперечить законові. </w:t>
      </w:r>
      <w:proofErr w:type="gramEnd"/>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xml:space="preserve">Вкладом учасника вважається все те, що він вносить у спільну діяльність (спільне майно), в тому числі грошові кошти, інше майно, професійні та інші знання, навички та вміння, а також ділова репутація та ділові зв’язки (частина перша ст. 1133 ЦКУ). </w:t>
      </w:r>
      <w:proofErr w:type="gramEnd"/>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Ведення бухгалтерського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спільного майна може бути довірено одному з учасників (частина друга ст. 1134 ЦКУ).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Водночас згідно з п.п. 14.1.139 п. 14.1 ст. 14 Податкового кодексу України (далі – ПКУ), для цілей оподаткування дві чи більше особи, які здійснюють спільну діяльність без утворення юридичної особи, вважаються окремою </w:t>
      </w:r>
      <w:proofErr w:type="gramStart"/>
      <w:r w:rsidRPr="00EE2069">
        <w:rPr>
          <w:rFonts w:ascii="Times New Roman" w:eastAsia="Times New Roman" w:hAnsi="Times New Roman"/>
          <w:sz w:val="20"/>
          <w:szCs w:val="20"/>
          <w:lang w:eastAsia="ru-RU"/>
        </w:rPr>
        <w:t>особою</w:t>
      </w:r>
      <w:proofErr w:type="gramEnd"/>
      <w:r w:rsidRPr="00EE2069">
        <w:rPr>
          <w:rFonts w:ascii="Times New Roman" w:eastAsia="Times New Roman" w:hAnsi="Times New Roman"/>
          <w:sz w:val="20"/>
          <w:szCs w:val="20"/>
          <w:lang w:eastAsia="ru-RU"/>
        </w:rPr>
        <w:t xml:space="preserve"> у межах такої діяльності.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результатів спільної діяльності ведеться платником податку, уповноваженим на це іншими сторонами згідно з умовами договору, окремо від обліку господарських результатів такого платника податків.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Відповідно до абзаців другого – четвертого п. 1 частини першої ст. 4 Закону України від 08 липня 2010 року № 2464-VI «Про збі</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 та облік єдиного внеску на загальнообов’язкове державне соціальне страхування» із змінами (далі – Закон № 2464) платниками єдиного внеску на загальнообов’язкове державне соціальне страхування (далі – єдиний внесок) є роботодавці: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 у тому числі філії, представництва, відділення та інші відокремлені підрозділи зазначених підприємств, установ і організацій, інших юридичних </w:t>
      </w:r>
      <w:proofErr w:type="gramStart"/>
      <w:r w:rsidRPr="00EE2069">
        <w:rPr>
          <w:rFonts w:ascii="Times New Roman" w:eastAsia="Times New Roman" w:hAnsi="Times New Roman"/>
          <w:sz w:val="20"/>
          <w:szCs w:val="20"/>
          <w:lang w:eastAsia="ru-RU"/>
        </w:rPr>
        <w:t>осіб</w:t>
      </w:r>
      <w:proofErr w:type="gramEnd"/>
      <w:r w:rsidRPr="00EE2069">
        <w:rPr>
          <w:rFonts w:ascii="Times New Roman" w:eastAsia="Times New Roman" w:hAnsi="Times New Roman"/>
          <w:sz w:val="20"/>
          <w:szCs w:val="20"/>
          <w:lang w:eastAsia="ru-RU"/>
        </w:rPr>
        <w:t xml:space="preserve">, які мають окремий баланс і самостійно ведуть розрахунки із застрахованими особами;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lastRenderedPageBreak/>
        <w:t xml:space="preserve">- фізичні особи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ідприємці, зокрема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ідприємців та громадських формувань);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фізичні особи, які забезпечують себе роботою самостійно, та фізичні особи, які використовують працю інших осіб на умовах </w:t>
      </w:r>
      <w:proofErr w:type="gramStart"/>
      <w:r w:rsidRPr="00EE2069">
        <w:rPr>
          <w:rFonts w:ascii="Times New Roman" w:eastAsia="Times New Roman" w:hAnsi="Times New Roman"/>
          <w:sz w:val="20"/>
          <w:szCs w:val="20"/>
          <w:lang w:eastAsia="ru-RU"/>
        </w:rPr>
        <w:t>трудового</w:t>
      </w:r>
      <w:proofErr w:type="gramEnd"/>
      <w:r w:rsidRPr="00EE2069">
        <w:rPr>
          <w:rFonts w:ascii="Times New Roman" w:eastAsia="Times New Roman" w:hAnsi="Times New Roman"/>
          <w:sz w:val="20"/>
          <w:szCs w:val="20"/>
          <w:lang w:eastAsia="ru-RU"/>
        </w:rPr>
        <w:t xml:space="preserve"> договору (контракту).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Тобто, такі платники єдиного внеску є страхувальниками (в розумінні п. 10 частини першої ст. 1 Закону № 2464) для наведеного вище переліку застрахованих </w:t>
      </w:r>
      <w:proofErr w:type="gramStart"/>
      <w:r w:rsidRPr="00EE2069">
        <w:rPr>
          <w:rFonts w:ascii="Times New Roman" w:eastAsia="Times New Roman" w:hAnsi="Times New Roman"/>
          <w:sz w:val="20"/>
          <w:szCs w:val="20"/>
          <w:lang w:eastAsia="ru-RU"/>
        </w:rPr>
        <w:t>осіб</w:t>
      </w:r>
      <w:proofErr w:type="gramEnd"/>
      <w:r w:rsidRPr="00EE2069">
        <w:rPr>
          <w:rFonts w:ascii="Times New Roman" w:eastAsia="Times New Roman" w:hAnsi="Times New Roman"/>
          <w:sz w:val="20"/>
          <w:szCs w:val="20"/>
          <w:lang w:eastAsia="ru-RU"/>
        </w:rPr>
        <w:t xml:space="preserve">.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Застрахована особа – це фізична особа, яка відповідно до законодавства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ідлягає загальнообов’язковому державному соціальному страхуванню і сплачує (сплачувала) та/або за яку сплачується чи сплачувався у встановленому законом порядку єдиний внесок (п. 3 частини першої ст. 1 Закону № 2464).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Так, частиною другою ст. 6 Закону № 2464 визначено, що платник єдиного внеску зобов’язаний, зокрема, своєчасно та в повному обсязі нараховувати, обчислювати і сплачувати єдиний внесок до податкового органу за основним місцем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платника єдиного внеску; вести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виплат (доходу) застрахованої особи та нарахування єдиного внеску за кожним календарним місяцем і календарним роком, зберігати такі відомості в порядку, передбаченому законодавством; подавати звітність, у тому числі про основне місце роботи працівника, про нарахування єдиного внеску в розмірах, визначених відповідно до Закону № 2464, у складі звітності з податку на доходи фізичних осіб (єдиного податку) до податкового органу за основним місцем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платника єдиного внеску у строки та порядку, встановлені ПКУ. Форма, за якою подається звітність про нарахування єдиного внеску у складі звітності з податку на доходи фізичних осіб (єдиного податку), встановлюється центральним органом виконавчої влади, що забезпечує формування та реалізує державну фінансову політику, за погодженням з Пенсійним фондом України та Фондом загальнообов’язкового державного </w:t>
      </w:r>
      <w:proofErr w:type="gramStart"/>
      <w:r w:rsidRPr="00EE2069">
        <w:rPr>
          <w:rFonts w:ascii="Times New Roman" w:eastAsia="Times New Roman" w:hAnsi="Times New Roman"/>
          <w:sz w:val="20"/>
          <w:szCs w:val="20"/>
          <w:lang w:eastAsia="ru-RU"/>
        </w:rPr>
        <w:t>соц</w:t>
      </w:r>
      <w:proofErr w:type="gramEnd"/>
      <w:r w:rsidRPr="00EE2069">
        <w:rPr>
          <w:rFonts w:ascii="Times New Roman" w:eastAsia="Times New Roman" w:hAnsi="Times New Roman"/>
          <w:sz w:val="20"/>
          <w:szCs w:val="20"/>
          <w:lang w:eastAsia="ru-RU"/>
        </w:rPr>
        <w:t xml:space="preserve">іального страхування України на випадок безробіття.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Передача платниками єдиного внеску своїх обов’язків з його сплати третім особам заборонена, крім випадків сплати головою сімейного фермерського господарства внескі</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w:t>
      </w:r>
      <w:proofErr w:type="gramStart"/>
      <w:r w:rsidRPr="00EE2069">
        <w:rPr>
          <w:rFonts w:ascii="Times New Roman" w:eastAsia="Times New Roman" w:hAnsi="Times New Roman"/>
          <w:sz w:val="20"/>
          <w:szCs w:val="20"/>
          <w:lang w:eastAsia="ru-RU"/>
        </w:rPr>
        <w:t>за</w:t>
      </w:r>
      <w:proofErr w:type="gramEnd"/>
      <w:r w:rsidRPr="00EE2069">
        <w:rPr>
          <w:rFonts w:ascii="Times New Roman" w:eastAsia="Times New Roman" w:hAnsi="Times New Roman"/>
          <w:sz w:val="20"/>
          <w:szCs w:val="20"/>
          <w:lang w:eastAsia="ru-RU"/>
        </w:rPr>
        <w:t xml:space="preserve"> себе і членів такого господарства (частина дев’ята ст. 25 Закону № 2464).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Отже, учасники договору про спільну діяльність без утворення юридичної особи є страхувальники виключно для своїх застрахованих </w:t>
      </w:r>
      <w:proofErr w:type="gramStart"/>
      <w:r w:rsidRPr="00EE2069">
        <w:rPr>
          <w:rFonts w:ascii="Times New Roman" w:eastAsia="Times New Roman" w:hAnsi="Times New Roman"/>
          <w:sz w:val="20"/>
          <w:szCs w:val="20"/>
          <w:lang w:eastAsia="ru-RU"/>
        </w:rPr>
        <w:t>осіб</w:t>
      </w:r>
      <w:proofErr w:type="gramEnd"/>
      <w:r w:rsidRPr="00EE2069">
        <w:rPr>
          <w:rFonts w:ascii="Times New Roman" w:eastAsia="Times New Roman" w:hAnsi="Times New Roman"/>
          <w:sz w:val="20"/>
          <w:szCs w:val="20"/>
          <w:lang w:eastAsia="ru-RU"/>
        </w:rPr>
        <w:t xml:space="preserve"> та відповідно окремими платниками єдиного внеску. </w:t>
      </w:r>
    </w:p>
    <w:p w:rsidR="00A80E3D" w:rsidRDefault="00A80E3D" w:rsidP="001D5828">
      <w:pPr>
        <w:spacing w:after="0" w:line="240" w:lineRule="auto"/>
        <w:outlineLvl w:val="0"/>
        <w:rPr>
          <w:rFonts w:ascii="Times New Roman" w:eastAsia="Times New Roman" w:hAnsi="Times New Roman"/>
          <w:b/>
          <w:bCs/>
          <w:kern w:val="36"/>
          <w:sz w:val="20"/>
          <w:szCs w:val="20"/>
          <w:lang w:val="uk-UA" w:eastAsia="ru-RU"/>
        </w:rPr>
      </w:pPr>
    </w:p>
    <w:p w:rsidR="001D5828" w:rsidRPr="00EE2069" w:rsidRDefault="001D5828" w:rsidP="001D5828">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Нараховано суму дивідендів на користь фізичної особи: що з військовим збором?</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що згідно з п.п. 1.1 п. 16 прим. 1 підрозд. 10 розд. XX Податкового кодексу України (далі – ПКУ) платниками військового збору є особи, визначені п. 162.1 ст. 162 ПКУ, а саме: фізичні особи – резиденти (нерезиденти), які отримують доходи з джерела їх походження в Україні.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Об’єктом оподаткування військовим збором є доходи, визначені ст. 163 ПКУ (п.п. 1.2 п. 16 прим. 1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ідрозд. 10 розд. </w:t>
      </w:r>
      <w:proofErr w:type="gramStart"/>
      <w:r w:rsidRPr="00EE2069">
        <w:rPr>
          <w:rFonts w:ascii="Times New Roman" w:eastAsia="Times New Roman" w:hAnsi="Times New Roman"/>
          <w:sz w:val="20"/>
          <w:szCs w:val="20"/>
          <w:lang w:eastAsia="ru-RU"/>
        </w:rPr>
        <w:t xml:space="preserve">XX ПКУ). </w:t>
      </w:r>
      <w:proofErr w:type="gramEnd"/>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Ставка військового збору становить 1,5 відс. від об’єкта оподаткування, визначеного п.п. 1.2 п. 16 прим. 1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ідрозд. 10 розд. XX ПКУ (п.п. 1.3 п. 16 прим. 1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ідрозд. 10 розд. </w:t>
      </w:r>
      <w:proofErr w:type="gramStart"/>
      <w:r w:rsidRPr="00EE2069">
        <w:rPr>
          <w:rFonts w:ascii="Times New Roman" w:eastAsia="Times New Roman" w:hAnsi="Times New Roman"/>
          <w:sz w:val="20"/>
          <w:szCs w:val="20"/>
          <w:lang w:eastAsia="ru-RU"/>
        </w:rPr>
        <w:t xml:space="preserve">XX ПКУ). </w:t>
      </w:r>
      <w:proofErr w:type="gramEnd"/>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Відповідно до п. 163.1 ст. 163 ПКУ об’єктом оподаткування платника податку є загальний місячний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ічний) оподатковуваний дохід, до складу якого включаються доходи, перелік яких визначено підпунктами 164.2.1 – 164.2.18 п. 164.2 ст. 164 ПКУ.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Так, згідно з п.п. 164.2.8 п. 164.2 ст. 164 ПКУ до загального місячного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ічного) оподатковуваного доходу включаються «пасивні доходи» (крім зазначених у підпунктах 165.1.2 та 165.1.41 п. 165.1 ст. 165 ПКУ).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 терміном «пасивні доходи» для цілей розд. IV ПКУ слід розуміти, зокрема, такі доходи, як дивіденди (п.п. 14.1.268 п. 14.1 ст. 14 ПКУ).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Враховуючи зазначене, оскільки сума дивідендів, нарахованих на користь фізичних осіб включається до загального місячного оподатковуваного доходу платника податку, то такий дохід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ідлягає оподаткуванню військовим збором за ставкою 1,5 відсотка. </w:t>
      </w:r>
    </w:p>
    <w:p w:rsidR="00A80E3D" w:rsidRDefault="00A80E3D" w:rsidP="001D5828">
      <w:pPr>
        <w:spacing w:after="0" w:line="240" w:lineRule="auto"/>
        <w:outlineLvl w:val="0"/>
        <w:rPr>
          <w:rFonts w:ascii="Times New Roman" w:eastAsia="Times New Roman" w:hAnsi="Times New Roman"/>
          <w:b/>
          <w:bCs/>
          <w:kern w:val="36"/>
          <w:sz w:val="20"/>
          <w:szCs w:val="20"/>
          <w:lang w:val="uk-UA" w:eastAsia="ru-RU"/>
        </w:rPr>
      </w:pPr>
    </w:p>
    <w:p w:rsidR="001D5828" w:rsidRPr="00EE2069" w:rsidRDefault="001D5828" w:rsidP="001D5828">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Електронний кабінет: ведення </w:t>
      </w:r>
      <w:proofErr w:type="gramStart"/>
      <w:r w:rsidRPr="00EE2069">
        <w:rPr>
          <w:rFonts w:ascii="Times New Roman" w:eastAsia="Times New Roman" w:hAnsi="Times New Roman"/>
          <w:b/>
          <w:bCs/>
          <w:kern w:val="36"/>
          <w:sz w:val="20"/>
          <w:szCs w:val="20"/>
          <w:lang w:eastAsia="ru-RU"/>
        </w:rPr>
        <w:t>обл</w:t>
      </w:r>
      <w:proofErr w:type="gramEnd"/>
      <w:r w:rsidRPr="00EE2069">
        <w:rPr>
          <w:rFonts w:ascii="Times New Roman" w:eastAsia="Times New Roman" w:hAnsi="Times New Roman"/>
          <w:b/>
          <w:bCs/>
          <w:kern w:val="36"/>
          <w:sz w:val="20"/>
          <w:szCs w:val="20"/>
          <w:lang w:eastAsia="ru-RU"/>
        </w:rPr>
        <w:t>іку доходів і витрат ФОПами на загальній системі оподаткування</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що згідно з п. 177.10 ст. 177 Податкового кодексу України (далі – ПКУ) фізичні особи – підприємці (ФОП) на загальній системі оподаткування зобов’язані вести облік доходів і витрат та мати підтверджуючі документи щодо походження товару.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доходів і витрат може вестися в паперовому та/або електронному вигляді, у тому числі через Електронний кабінет.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Типова форма, за якою здійснюється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доходів і витрат фізичними особами – підприємцями і фізичними особами, які провадять незалежну професійну діяльність (далі – Типова форма) та Порядок ведення типової форми, за якою здійснюється облік доходів і витрат, фізичними особами – підприємцями і фізичними особами, які провадять незалежну професійну діяльність (далі – Порядок) затверджені наказом Міністерства фінансів України від 13.05.2021 № 261.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Пунктом 5 розд. І Порядку встановлено, що у разі ведення обліку доходів і витрат в електронній формі засобами Електронного кабінету самозайнята особа зобов’язана отримати кваліфікований сертифікат </w:t>
      </w:r>
      <w:r w:rsidRPr="00EE2069">
        <w:rPr>
          <w:rFonts w:ascii="Times New Roman" w:eastAsia="Times New Roman" w:hAnsi="Times New Roman"/>
          <w:sz w:val="20"/>
          <w:szCs w:val="20"/>
          <w:lang w:eastAsia="ru-RU"/>
        </w:rPr>
        <w:lastRenderedPageBreak/>
        <w:t xml:space="preserve">відкритого ключа, сформований кваліфікованим надавачем електронних довірчих послуг, включених до системи подання податкових документів </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електронному вигляді. Після отримання самозайнятою особою кваліфікованого сертифіката відкритого ключа така особа здійснює операції з ведення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доходів і витрат відповідно до ПКУ безкоштовно.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Вхід до інформаційно-комунікаційної системи «Електронний кабінет» (далі – Електронний кабінет) здійснюється за адресою: https://cabinet.tax.gov.ua, а також через вебпортал ДПС (https://tax.gov.ua). Робота у приватній частині Електронний кабінет здійснюється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ісля проходження користувачем електронної ідентифікації онлайн з використанням кваліфікованого електронного підпису.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Меню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доходів і витрат» приватної частини Електронного кабінету надає можливість платнику податків вести електронну форму обліку доходів і витрат (далі – Електронна форма обліку), де здійснюються записи щодо доходів та витрат за Типовою формою через режим «Облік доходів і витрат».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Електронна форма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зберігається протягом 3-х років та платник податків може обрати для перегляду будь-який з минулих років.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З</w:t>
      </w:r>
      <w:proofErr w:type="gramEnd"/>
      <w:r w:rsidRPr="00EE2069">
        <w:rPr>
          <w:rFonts w:ascii="Times New Roman" w:eastAsia="Times New Roman" w:hAnsi="Times New Roman"/>
          <w:sz w:val="20"/>
          <w:szCs w:val="20"/>
          <w:lang w:eastAsia="ru-RU"/>
        </w:rPr>
        <w:t xml:space="preserve"> інформацією щодо ведення Електронної форми обліку можна ознайомитися в меню «Облік доходів і витрат» розділу «Допомога» Електронного кабінету.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Зокрема, у Електронній формі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допускається виправлення помилок або коригування.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При редагуванні помилкових записів, самозайнята особа має вводити правильне значення, але: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якщо інформація вноситься у той же день, </w:t>
      </w:r>
      <w:proofErr w:type="gramStart"/>
      <w:r w:rsidRPr="00EE2069">
        <w:rPr>
          <w:rFonts w:ascii="Times New Roman" w:eastAsia="Times New Roman" w:hAnsi="Times New Roman"/>
          <w:sz w:val="20"/>
          <w:szCs w:val="20"/>
          <w:lang w:eastAsia="ru-RU"/>
        </w:rPr>
        <w:t>коли була допущена</w:t>
      </w:r>
      <w:proofErr w:type="gramEnd"/>
      <w:r w:rsidRPr="00EE2069">
        <w:rPr>
          <w:rFonts w:ascii="Times New Roman" w:eastAsia="Times New Roman" w:hAnsi="Times New Roman"/>
          <w:sz w:val="20"/>
          <w:szCs w:val="20"/>
          <w:lang w:eastAsia="ru-RU"/>
        </w:rPr>
        <w:t xml:space="preserve"> помилка, то буде відкоригований поточний запис;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якщо ж інформація коригується на наступний день, або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то у Електронній формі обліку буде створено новий запис, у якому буде відображено тільки відносне значення різниці між значенням, яке було внесено раніше, та поточним записом. Новий рядок буде виділено рожевим кольором.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Крім того, меню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доходів і витрат» приватної частини Електронного кабінету надає можливість ФОПу через режим «Облік амортизаційних відрахувань» вести облік амортизаційних відрахувань основних засобів та нематеріальних активів. </w:t>
      </w:r>
    </w:p>
    <w:p w:rsidR="00A80E3D" w:rsidRDefault="00A80E3D" w:rsidP="001D5828">
      <w:pPr>
        <w:spacing w:after="0" w:line="240" w:lineRule="auto"/>
        <w:outlineLvl w:val="0"/>
        <w:rPr>
          <w:rFonts w:ascii="Times New Roman" w:eastAsia="Times New Roman" w:hAnsi="Times New Roman"/>
          <w:b/>
          <w:bCs/>
          <w:kern w:val="36"/>
          <w:sz w:val="20"/>
          <w:szCs w:val="20"/>
          <w:lang w:val="uk-UA" w:eastAsia="ru-RU"/>
        </w:rPr>
      </w:pPr>
    </w:p>
    <w:p w:rsidR="001D5828" w:rsidRPr="00EE2069" w:rsidRDefault="001D5828" w:rsidP="001D5828">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До уваги платників податків!</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Інформація щодо подачі звітності суб’єктами господарювання, які отримали ліцензію на відповідний вид діяльності та здійснюють свою діяльність у сфері виробництва та обігу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ідакцизних товарів, яка регулюється Законом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ідин, що використовуються в електронних сигаретах, та пального»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З</w:t>
      </w:r>
      <w:proofErr w:type="gramEnd"/>
      <w:r w:rsidRPr="00EE2069">
        <w:rPr>
          <w:rFonts w:ascii="Times New Roman" w:eastAsia="Times New Roman" w:hAnsi="Times New Roman"/>
          <w:sz w:val="20"/>
          <w:szCs w:val="20"/>
          <w:lang w:eastAsia="ru-RU"/>
        </w:rPr>
        <w:t xml:space="preserve"> 1 жовтня 2024 року запроваджуються нові форми звітів: форми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(далі – Звіт форми № 1-ВП), форми № 1-ОП «Звіт про обсяги обігу (у тому числі імпорту та експорту) спирту (у тому числі біоетанолу), спиртових дистилятів, алкогольних напоїв, тютюнових виробів,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ідин, що використовуються в електронних сигаретах» (далі – Звіт форми № 1-ОП), які затверджені наказом № 296 [1], який опубліковано в Офіційному віснику України від 02.08.2024 № 67.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Відповідно діючі форми звіті</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які  затверджені наказом № 49 [2], втрачають чинність з 1 жовтня 2024 року.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З</w:t>
      </w:r>
      <w:proofErr w:type="gramEnd"/>
      <w:r w:rsidRPr="00EE2069">
        <w:rPr>
          <w:rFonts w:ascii="Times New Roman" w:eastAsia="Times New Roman" w:hAnsi="Times New Roman"/>
          <w:sz w:val="20"/>
          <w:szCs w:val="20"/>
          <w:lang w:eastAsia="ru-RU"/>
        </w:rPr>
        <w:t xml:space="preserve"> набранням 27.07.2024 чинності Закону № 3817 [3] визначено нові вимоги та порядок подання звітності ліцензіатами (стаття 72 Закону № 3817).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xml:space="preserve">При цьому з урахуванням набрання чинності та введенням у дію розділу VII (крім пунктів 22, 23 і 25 частини другої статті 46, статті 49) Закону № 3817 (абзац шостий пункту 1 Розділу ХІІ Закону № 3817) ліцензування деяких видів діяльності запроваджуються вперше з 01.01.2025, зокрема, здійснення ферментації тютюнової сировини та вирощування тютюну. </w:t>
      </w:r>
      <w:proofErr w:type="gramEnd"/>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Отже, з урахуванням статті 72 розділу XI Закону № 3817 та до внесення відповідних змі</w:t>
      </w:r>
      <w:proofErr w:type="gramStart"/>
      <w:r w:rsidRPr="00EE2069">
        <w:rPr>
          <w:rFonts w:ascii="Times New Roman" w:eastAsia="Times New Roman" w:hAnsi="Times New Roman"/>
          <w:sz w:val="20"/>
          <w:szCs w:val="20"/>
          <w:lang w:eastAsia="ru-RU"/>
        </w:rPr>
        <w:t>н</w:t>
      </w:r>
      <w:proofErr w:type="gramEnd"/>
      <w:r w:rsidRPr="00EE2069">
        <w:rPr>
          <w:rFonts w:ascii="Times New Roman" w:eastAsia="Times New Roman" w:hAnsi="Times New Roman"/>
          <w:sz w:val="20"/>
          <w:szCs w:val="20"/>
          <w:lang w:eastAsia="ru-RU"/>
        </w:rPr>
        <w:t xml:space="preserve"> до наказу № 296 подаються ліцензіатами: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1. Звіт форми № 1-ВП: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1) щомісяця,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10 числа місяця, наступного за звітним: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виробниками спирту етилового, спиртових дистилятів, біоетанолу, алкогольних напоїв, тютюнових виробів,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ідин, що використовуються в електронних сигаретах, які здійснюють виробництво та/або ввезення на митну територію України, вивезення за межі митної території України зазначених товарів (продукції) – починаючи з жовтня 2024 року за вересень 2024 рік;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суб’єктами господарювання, які здійснюють ферментацію тютюнової сировини, – починаючи з лютого 2025 року за січень 2025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ік;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2)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1 лютого року, наступного за звітним – суб’єктами господарювання, які отримали ліцензію на право вирощування тютюну –  починаючи з січня 2026 року за 2025 рік;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3)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20 числа місяця, наступного за звітним роком – починаючи з січня 2025 року за 2024 рік: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малі виробництва дистилятів;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малі виробництва виноробної продукції; </w:t>
      </w:r>
    </w:p>
    <w:p w:rsidR="001D5828" w:rsidRPr="00EE2069" w:rsidRDefault="001D5828" w:rsidP="001D5828">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мал</w:t>
      </w:r>
      <w:proofErr w:type="gramEnd"/>
      <w:r w:rsidRPr="00EE2069">
        <w:rPr>
          <w:rFonts w:ascii="Times New Roman" w:eastAsia="Times New Roman" w:hAnsi="Times New Roman"/>
          <w:sz w:val="20"/>
          <w:szCs w:val="20"/>
          <w:lang w:eastAsia="ru-RU"/>
        </w:rPr>
        <w:t xml:space="preserve">і виробництва пива.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lastRenderedPageBreak/>
        <w:t xml:space="preserve">2. Звіт форми № 1-ОП – суб’єктами господарювання, які здійснюють оптову торгівлю спиртом етиловим, спиртовими дистилятами, біоетанолом, алкогольними напоями, тютюновими виробами, тютюновою сировиною, тютюном, промисловими замінниками тютюну,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ідинами, що використовуються в електронних сигаретах, та/або ввезення на митну територію України, вивезення за межі митної території України зазначених товарів (продукції) – щомісяця,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10 числа місяця, наступного за звітним – починаючи з жовтня 2024 року за вересень 2024 рік.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При цьому ліцензіати, які мають одночасно ліцензії на право виробництва та на право оптової торгі</w:t>
      </w:r>
      <w:proofErr w:type="gramStart"/>
      <w:r w:rsidRPr="00EE2069">
        <w:rPr>
          <w:rFonts w:ascii="Times New Roman" w:eastAsia="Times New Roman" w:hAnsi="Times New Roman"/>
          <w:sz w:val="20"/>
          <w:szCs w:val="20"/>
          <w:lang w:eastAsia="ru-RU"/>
        </w:rPr>
        <w:t>вл</w:t>
      </w:r>
      <w:proofErr w:type="gramEnd"/>
      <w:r w:rsidRPr="00EE2069">
        <w:rPr>
          <w:rFonts w:ascii="Times New Roman" w:eastAsia="Times New Roman" w:hAnsi="Times New Roman"/>
          <w:sz w:val="20"/>
          <w:szCs w:val="20"/>
          <w:lang w:eastAsia="ru-RU"/>
        </w:rPr>
        <w:t xml:space="preserve">і спиртом етиловим, спиртовими дистилятами, алкогольними напоями, тютюновими виробами, рідинами, що використовуються в електронних сигаретах, подають лише звіти, передбачені для виробників таких товарів (продукції), а саме  Звіт форми № 1-ВП.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______________________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[1] Наказ Міністерства фінансів України від 18.06.2024 № 296 «Про затвердження форми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ідин, що використовуються в електронних сигаретах», форми № 1-ОП «Звіт про обсяги обігу (у тому числі імпорту та експорту) спирту (у тому числі біоетанолу), спиртових дистилятів, алкогольних напоїв, тютюнових виробів,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ідин, що використовуються в електронних сигаретах», порядків їх заповнення та Кодів, одиниць виміру та видів продукції/товару», зареєстрований в Міністерстві юстиції України 04.07.2024 за № 1011/42356.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[2] Наказ Міністерства фінансів України від 11.02.2016 № 49[2] «Про затвердження форм звітів щодо виробництва й обігу спирту, алкогольних напої</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і тютюнових виробів та порядків їх заповнення» </w:t>
      </w:r>
    </w:p>
    <w:p w:rsidR="001D5828" w:rsidRPr="00EE2069" w:rsidRDefault="001D5828" w:rsidP="001D5828">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[3] Закон України від 18 червня 2024 року № 3817-IX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ідин, що використовуються в електронних сигаретах, та пального». </w:t>
      </w:r>
    </w:p>
    <w:p w:rsidR="00A80E3D" w:rsidRDefault="00A80E3D" w:rsidP="00D82E1D">
      <w:pPr>
        <w:pStyle w:val="1"/>
        <w:spacing w:before="0" w:beforeAutospacing="0" w:after="0" w:afterAutospacing="0"/>
        <w:rPr>
          <w:sz w:val="20"/>
          <w:szCs w:val="20"/>
          <w:lang w:val="uk-UA"/>
        </w:rPr>
      </w:pPr>
    </w:p>
    <w:p w:rsidR="00D82E1D" w:rsidRPr="00EE2069" w:rsidRDefault="00D82E1D" w:rsidP="00D82E1D">
      <w:pPr>
        <w:pStyle w:val="1"/>
        <w:spacing w:before="0" w:beforeAutospacing="0" w:after="0" w:afterAutospacing="0"/>
        <w:rPr>
          <w:sz w:val="20"/>
          <w:szCs w:val="20"/>
        </w:rPr>
      </w:pPr>
      <w:r w:rsidRPr="00EE2069">
        <w:rPr>
          <w:sz w:val="20"/>
          <w:szCs w:val="20"/>
        </w:rPr>
        <w:t>Плата за землю: змінено граничний розмі</w:t>
      </w:r>
      <w:proofErr w:type="gramStart"/>
      <w:r w:rsidRPr="00EE2069">
        <w:rPr>
          <w:sz w:val="20"/>
          <w:szCs w:val="20"/>
        </w:rPr>
        <w:t>р</w:t>
      </w:r>
      <w:proofErr w:type="gramEnd"/>
      <w:r w:rsidRPr="00EE2069">
        <w:rPr>
          <w:sz w:val="20"/>
          <w:szCs w:val="20"/>
        </w:rPr>
        <w:t xml:space="preserve"> орендної плати</w:t>
      </w:r>
    </w:p>
    <w:p w:rsidR="00D82E1D" w:rsidRPr="00EE2069" w:rsidRDefault="00D82E1D" w:rsidP="00D82E1D">
      <w:pPr>
        <w:pStyle w:val="2"/>
        <w:spacing w:before="0" w:line="240" w:lineRule="auto"/>
        <w:rPr>
          <w:rFonts w:ascii="Times New Roman" w:hAnsi="Times New Roman"/>
          <w:sz w:val="20"/>
          <w:szCs w:val="20"/>
        </w:rPr>
      </w:pPr>
      <w:r w:rsidRPr="00EE2069">
        <w:rPr>
          <w:rFonts w:ascii="Times New Roman" w:hAnsi="Times New Roman"/>
          <w:sz w:val="20"/>
          <w:szCs w:val="20"/>
        </w:rPr>
        <w:t>До відеогалереї</w:t>
      </w:r>
      <w:r w:rsidRPr="00EE2069">
        <w:rPr>
          <w:rFonts w:ascii="Cambria Math" w:hAnsi="Cambria Math"/>
          <w:sz w:val="20"/>
          <w:szCs w:val="20"/>
        </w:rPr>
        <w:t>⇓</w:t>
      </w:r>
      <w:r w:rsidRPr="00EE2069">
        <w:rPr>
          <w:rFonts w:ascii="Times New Roman" w:hAnsi="Times New Roman"/>
          <w:sz w:val="20"/>
          <w:szCs w:val="20"/>
        </w:rPr>
        <w:t xml:space="preserve">  </w:t>
      </w:r>
    </w:p>
    <w:p w:rsidR="00D82E1D" w:rsidRPr="00EE2069" w:rsidRDefault="009143BA" w:rsidP="00D82E1D">
      <w:pPr>
        <w:pStyle w:val="a3"/>
        <w:spacing w:before="0" w:beforeAutospacing="0" w:after="0" w:afterAutospacing="0"/>
        <w:rPr>
          <w:sz w:val="20"/>
          <w:szCs w:val="20"/>
        </w:rPr>
      </w:pPr>
      <w:hyperlink r:id="rId5" w:history="1">
        <w:r w:rsidR="00D82E1D" w:rsidRPr="00EE2069">
          <w:rPr>
            <w:rStyle w:val="a4"/>
            <w:sz w:val="20"/>
            <w:szCs w:val="20"/>
          </w:rPr>
          <w:t>https://dp.tax.gov.ua/media-ark/videogalereya/prezentatsii-ta-inshi-materiali/11407.html</w:t>
        </w:r>
      </w:hyperlink>
      <w:r w:rsidR="00D82E1D" w:rsidRPr="00EE2069">
        <w:rPr>
          <w:sz w:val="20"/>
          <w:szCs w:val="20"/>
        </w:rPr>
        <w:t xml:space="preserve"> </w:t>
      </w:r>
    </w:p>
    <w:p w:rsidR="00A80E3D" w:rsidRDefault="00A80E3D" w:rsidP="00D82E1D">
      <w:pPr>
        <w:spacing w:after="0" w:line="240" w:lineRule="auto"/>
        <w:outlineLvl w:val="0"/>
        <w:rPr>
          <w:rFonts w:ascii="Times New Roman" w:eastAsia="Times New Roman" w:hAnsi="Times New Roman"/>
          <w:b/>
          <w:bCs/>
          <w:kern w:val="36"/>
          <w:sz w:val="20"/>
          <w:szCs w:val="20"/>
          <w:lang w:val="uk-UA" w:eastAsia="ru-RU"/>
        </w:rPr>
      </w:pPr>
    </w:p>
    <w:p w:rsidR="00D82E1D" w:rsidRPr="00EE2069" w:rsidRDefault="00D82E1D" w:rsidP="00D82E1D">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Понад 3,9 </w:t>
      </w:r>
      <w:proofErr w:type="gramStart"/>
      <w:r w:rsidRPr="00EE2069">
        <w:rPr>
          <w:rFonts w:ascii="Times New Roman" w:eastAsia="Times New Roman" w:hAnsi="Times New Roman"/>
          <w:b/>
          <w:bCs/>
          <w:kern w:val="36"/>
          <w:sz w:val="20"/>
          <w:szCs w:val="20"/>
          <w:lang w:eastAsia="ru-RU"/>
        </w:rPr>
        <w:t>млрд</w:t>
      </w:r>
      <w:proofErr w:type="gramEnd"/>
      <w:r w:rsidRPr="00EE2069">
        <w:rPr>
          <w:rFonts w:ascii="Times New Roman" w:eastAsia="Times New Roman" w:hAnsi="Times New Roman"/>
          <w:b/>
          <w:bCs/>
          <w:kern w:val="36"/>
          <w:sz w:val="20"/>
          <w:szCs w:val="20"/>
          <w:lang w:eastAsia="ru-RU"/>
        </w:rPr>
        <w:t xml:space="preserve"> грн рентної плати спрямували платники Дніпропетровщини до загального фонду держбюджету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Як зазначила в. о. начальника Головного управління ДПС у Дніпропетровській області, упродовж січня – серпня поточного року до загального фонду держбюджету від платників Дніпропетровщини надійшло понад 3,9 </w:t>
      </w:r>
      <w:proofErr w:type="gramStart"/>
      <w:r w:rsidRPr="00EE2069">
        <w:rPr>
          <w:rFonts w:ascii="Times New Roman" w:eastAsia="Times New Roman" w:hAnsi="Times New Roman"/>
          <w:sz w:val="20"/>
          <w:szCs w:val="20"/>
          <w:lang w:eastAsia="ru-RU"/>
        </w:rPr>
        <w:t>млрд</w:t>
      </w:r>
      <w:proofErr w:type="gramEnd"/>
      <w:r w:rsidRPr="00EE2069">
        <w:rPr>
          <w:rFonts w:ascii="Times New Roman" w:eastAsia="Times New Roman" w:hAnsi="Times New Roman"/>
          <w:sz w:val="20"/>
          <w:szCs w:val="20"/>
          <w:lang w:eastAsia="ru-RU"/>
        </w:rPr>
        <w:t xml:space="preserve"> грн рентної плати. Це на понад 1,8 </w:t>
      </w:r>
      <w:proofErr w:type="gramStart"/>
      <w:r w:rsidRPr="00EE2069">
        <w:rPr>
          <w:rFonts w:ascii="Times New Roman" w:eastAsia="Times New Roman" w:hAnsi="Times New Roman"/>
          <w:sz w:val="20"/>
          <w:szCs w:val="20"/>
          <w:lang w:eastAsia="ru-RU"/>
        </w:rPr>
        <w:t>млрд</w:t>
      </w:r>
      <w:proofErr w:type="gramEnd"/>
      <w:r w:rsidRPr="00EE2069">
        <w:rPr>
          <w:rFonts w:ascii="Times New Roman" w:eastAsia="Times New Roman" w:hAnsi="Times New Roman"/>
          <w:sz w:val="20"/>
          <w:szCs w:val="20"/>
          <w:lang w:eastAsia="ru-RU"/>
        </w:rPr>
        <w:t xml:space="preserve"> грн, або на 90,4 відс., більше ніж у відповідному періоді минулого року.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«Податкова служба Дніпропетровщини відкрита до діалогу з платниками. Комунікації з суб’єктами господарювання мають певні результати – позитивна динаміка наповнення бюджетів. Дякуємо платникам за роботу і своєчасно сплачені податки»,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ідсумувала Наталя Федаш.  </w:t>
      </w:r>
    </w:p>
    <w:p w:rsidR="00A80E3D" w:rsidRDefault="00A80E3D" w:rsidP="00D82E1D">
      <w:pPr>
        <w:spacing w:after="0" w:line="240" w:lineRule="auto"/>
        <w:outlineLvl w:val="0"/>
        <w:rPr>
          <w:rFonts w:ascii="Times New Roman" w:eastAsia="Times New Roman" w:hAnsi="Times New Roman"/>
          <w:b/>
          <w:bCs/>
          <w:kern w:val="36"/>
          <w:sz w:val="20"/>
          <w:szCs w:val="20"/>
          <w:lang w:val="uk-UA" w:eastAsia="ru-RU"/>
        </w:rPr>
      </w:pPr>
    </w:p>
    <w:p w:rsidR="00D82E1D" w:rsidRPr="00EE2069" w:rsidRDefault="00D82E1D" w:rsidP="00D82E1D">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Новації у законодавстві, </w:t>
      </w:r>
      <w:proofErr w:type="gramStart"/>
      <w:r w:rsidRPr="00EE2069">
        <w:rPr>
          <w:rFonts w:ascii="Times New Roman" w:eastAsia="Times New Roman" w:hAnsi="Times New Roman"/>
          <w:b/>
          <w:bCs/>
          <w:kern w:val="36"/>
          <w:sz w:val="20"/>
          <w:szCs w:val="20"/>
          <w:lang w:eastAsia="ru-RU"/>
        </w:rPr>
        <w:t>пов’язан</w:t>
      </w:r>
      <w:proofErr w:type="gramEnd"/>
      <w:r w:rsidRPr="00EE2069">
        <w:rPr>
          <w:rFonts w:ascii="Times New Roman" w:eastAsia="Times New Roman" w:hAnsi="Times New Roman"/>
          <w:b/>
          <w:bCs/>
          <w:kern w:val="36"/>
          <w:sz w:val="20"/>
          <w:szCs w:val="20"/>
          <w:lang w:eastAsia="ru-RU"/>
        </w:rPr>
        <w:t>і зі сплатою/поверненням платежів, та їх практичне застосування</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Головне управління ДПС у Дніпропетровській області звертає увагу.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Наказом Міністерства фінансів України (далі – МФУ) від 06.05.2024 № 226 «Про внесення змін до Порядку ведення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податків, зборів та інших платежів, єдиного внеску на загальнообов’язкове державне соціальне страхування, внесених на єдиний рахунок» (зареєстровано в Міністерстві юстиції України 21.05.2024 за № 741/42086) внесено зміни до наказу МФУ від 23.03.2021 № 166 «Про затвердження Порядку ведення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податків, зборів та інших платежів, єдиного внеску на загальнообов’язкове державне соціальне страхування, внесених на єдиний рахунок» (далі – Порядок).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Згідно з п. 3 розділу III Порядку платник може уточнити реквізит «Призначення платежу» платіжної інструкції лише один раз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наступного робочого дня після отримання повідомлення про виявлені помилки чи розбіжності за такими документами.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Внесеними до Порядку змінами встановлено, якщо платник своєчасно не уточнив реквізит «Призначення платежу» платіжної інструкції, то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ісля настання зазначеного терміну таке уточнення неможливе. </w:t>
      </w:r>
      <w:proofErr w:type="gramStart"/>
      <w:r w:rsidRPr="00EE2069">
        <w:rPr>
          <w:rFonts w:ascii="Times New Roman" w:eastAsia="Times New Roman" w:hAnsi="Times New Roman"/>
          <w:sz w:val="20"/>
          <w:szCs w:val="20"/>
          <w:lang w:eastAsia="ru-RU"/>
        </w:rPr>
        <w:t>У такому разі інформація з платіжної інструкції вважається інформацією без визначення належності платежу відповідному отримувачу і суми такого платежу включаються ДПС до реєстру платежів з єдиного рахунка в розрізі окремого платника у складі зведеного реєстру платежів з єдиного рахунка з урахуванням черговості сплати, визначеної пунктом 35 прим.1.6 статті 35</w:t>
      </w:r>
      <w:proofErr w:type="gramEnd"/>
      <w:r w:rsidRPr="00EE2069">
        <w:rPr>
          <w:rFonts w:ascii="Times New Roman" w:eastAsia="Times New Roman" w:hAnsi="Times New Roman"/>
          <w:sz w:val="20"/>
          <w:szCs w:val="20"/>
          <w:lang w:eastAsia="ru-RU"/>
        </w:rPr>
        <w:t xml:space="preserve"> прим.1 розділу I, пунктом 89.7 статті 89 та пунктом 131.2 статті 131 розділу II Податкового кодексу України. </w:t>
      </w:r>
    </w:p>
    <w:p w:rsidR="00A80E3D" w:rsidRDefault="00A80E3D" w:rsidP="00D82E1D">
      <w:pPr>
        <w:spacing w:after="0" w:line="240" w:lineRule="auto"/>
        <w:outlineLvl w:val="0"/>
        <w:rPr>
          <w:rFonts w:ascii="Times New Roman" w:eastAsia="Times New Roman" w:hAnsi="Times New Roman"/>
          <w:b/>
          <w:bCs/>
          <w:kern w:val="36"/>
          <w:sz w:val="20"/>
          <w:szCs w:val="20"/>
          <w:lang w:val="uk-UA" w:eastAsia="ru-RU"/>
        </w:rPr>
      </w:pPr>
    </w:p>
    <w:p w:rsidR="00D82E1D" w:rsidRPr="00EE2069" w:rsidRDefault="00D82E1D" w:rsidP="00D82E1D">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Документи, які необхідно надати юридичній особі – нерезиденту для отримання КЕП у Квалі</w:t>
      </w:r>
      <w:proofErr w:type="gramStart"/>
      <w:r w:rsidRPr="00EE2069">
        <w:rPr>
          <w:rFonts w:ascii="Times New Roman" w:eastAsia="Times New Roman" w:hAnsi="Times New Roman"/>
          <w:b/>
          <w:bCs/>
          <w:kern w:val="36"/>
          <w:sz w:val="20"/>
          <w:szCs w:val="20"/>
          <w:lang w:eastAsia="ru-RU"/>
        </w:rPr>
        <w:t>ф</w:t>
      </w:r>
      <w:proofErr w:type="gramEnd"/>
      <w:r w:rsidRPr="00EE2069">
        <w:rPr>
          <w:rFonts w:ascii="Times New Roman" w:eastAsia="Times New Roman" w:hAnsi="Times New Roman"/>
          <w:b/>
          <w:bCs/>
          <w:kern w:val="36"/>
          <w:sz w:val="20"/>
          <w:szCs w:val="20"/>
          <w:lang w:eastAsia="ru-RU"/>
        </w:rPr>
        <w:t>ікованого надавача ЕДП ДПС</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Для отримання електронних довірчих послуг (далі – ЕДП) у Кваліфікованого надавача електронних довірчих послуг</w:t>
      </w:r>
      <w:proofErr w:type="gramStart"/>
      <w:r w:rsidRPr="00EE2069">
        <w:rPr>
          <w:rFonts w:ascii="Times New Roman" w:eastAsia="Times New Roman" w:hAnsi="Times New Roman"/>
          <w:sz w:val="20"/>
          <w:szCs w:val="20"/>
          <w:lang w:eastAsia="ru-RU"/>
        </w:rPr>
        <w:t xml:space="preserve"> Д</w:t>
      </w:r>
      <w:proofErr w:type="gramEnd"/>
      <w:r w:rsidRPr="00EE2069">
        <w:rPr>
          <w:rFonts w:ascii="Times New Roman" w:eastAsia="Times New Roman" w:hAnsi="Times New Roman"/>
          <w:sz w:val="20"/>
          <w:szCs w:val="20"/>
          <w:lang w:eastAsia="ru-RU"/>
        </w:rPr>
        <w:t xml:space="preserve">ержавної податкової служби України (ЕДП ДПС) юридичній особі – нерезиденту необхідно надати наступні документи: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lastRenderedPageBreak/>
        <w:t xml:space="preserve">- заповнена та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ідписана Реєстраційна картка для юридичної особи встановленого зразка у двох примірниках;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додаток до Реєстраційної картки (в разі одночасного отримання ЕДП </w:t>
      </w:r>
      <w:proofErr w:type="gramStart"/>
      <w:r w:rsidRPr="00EE2069">
        <w:rPr>
          <w:rFonts w:ascii="Times New Roman" w:eastAsia="Times New Roman" w:hAnsi="Times New Roman"/>
          <w:sz w:val="20"/>
          <w:szCs w:val="20"/>
          <w:lang w:eastAsia="ru-RU"/>
        </w:rPr>
        <w:t>для б</w:t>
      </w:r>
      <w:proofErr w:type="gramEnd"/>
      <w:r w:rsidRPr="00EE2069">
        <w:rPr>
          <w:rFonts w:ascii="Times New Roman" w:eastAsia="Times New Roman" w:hAnsi="Times New Roman"/>
          <w:sz w:val="20"/>
          <w:szCs w:val="20"/>
          <w:lang w:eastAsia="ru-RU"/>
        </w:rPr>
        <w:t xml:space="preserve">ільш ніж однієї особи) у двох примірниках;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засвідчені копії** документів, що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ідтверджують належність заявника (окрім керівника) до юридичної особи – нерезидента та його повноваження (наказ/витяг з наказу про призначення на посаду, або трудовий договір (за необхідності із нотаріально засвідченим перекладом на українську мову);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оригінал та засвідчена копія* довідки за формою № 34-ОПП про взяття на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платника податків, відомості щодо якого не підлягають включенню в Єдиний державний реєстр юридичних осіб, фізичних осіб-підприємців та громадських формувань;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витяг з відповідного реєстру, виданого в </w:t>
      </w:r>
      <w:proofErr w:type="gramStart"/>
      <w:r w:rsidRPr="00EE2069">
        <w:rPr>
          <w:rFonts w:ascii="Times New Roman" w:eastAsia="Times New Roman" w:hAnsi="Times New Roman"/>
          <w:sz w:val="20"/>
          <w:szCs w:val="20"/>
          <w:lang w:eastAsia="ru-RU"/>
        </w:rPr>
        <w:t>країн</w:t>
      </w:r>
      <w:proofErr w:type="gramEnd"/>
      <w:r w:rsidRPr="00EE2069">
        <w:rPr>
          <w:rFonts w:ascii="Times New Roman" w:eastAsia="Times New Roman" w:hAnsi="Times New Roman"/>
          <w:sz w:val="20"/>
          <w:szCs w:val="20"/>
          <w:lang w:eastAsia="ru-RU"/>
        </w:rPr>
        <w:t xml:space="preserve">і реєстрації іноземної компанії, організації або оригінал установчого документа такої юридичної особи або копія такого документа, який нотаріально засвідчений відповідно до законодавства. Установчі документи та витяги, складені іноземною мовою подаються з відміткою консульської служби </w:t>
      </w:r>
      <w:proofErr w:type="gramStart"/>
      <w:r w:rsidRPr="00EE2069">
        <w:rPr>
          <w:rFonts w:ascii="Times New Roman" w:eastAsia="Times New Roman" w:hAnsi="Times New Roman"/>
          <w:sz w:val="20"/>
          <w:szCs w:val="20"/>
          <w:lang w:eastAsia="ru-RU"/>
        </w:rPr>
        <w:t>про легал</w:t>
      </w:r>
      <w:proofErr w:type="gramEnd"/>
      <w:r w:rsidRPr="00EE2069">
        <w:rPr>
          <w:rFonts w:ascii="Times New Roman" w:eastAsia="Times New Roman" w:hAnsi="Times New Roman"/>
          <w:sz w:val="20"/>
          <w:szCs w:val="20"/>
          <w:lang w:eastAsia="ru-RU"/>
        </w:rPr>
        <w:t xml:space="preserve">ізацію або з проставленим апостилем, якщо інше не передбачено міжнародним договором разом із нотаріально засвідченим перекладом на українську мову (надаються виключно для ознайомлення); </w:t>
      </w:r>
    </w:p>
    <w:p w:rsidR="00D82E1D" w:rsidRPr="00EE2069" w:rsidRDefault="00D82E1D" w:rsidP="00D82E1D">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оригінал та засвідчена копія* паспорта громадянина України (копії 1-2 сторінок (3-6 за наявності відміток), або копія з обох сторін безконтактного електронного носія (у випадку наявності паспорта громадянина України виготовленого у формі ID-картки), або паспорта громадянина України для виїзду за кордон з відміткою про постійне</w:t>
      </w:r>
      <w:proofErr w:type="gramEnd"/>
      <w:r w:rsidRPr="00EE2069">
        <w:rPr>
          <w:rFonts w:ascii="Times New Roman" w:eastAsia="Times New Roman" w:hAnsi="Times New Roman"/>
          <w:sz w:val="20"/>
          <w:szCs w:val="20"/>
          <w:lang w:eastAsia="ru-RU"/>
        </w:rPr>
        <w:t xml:space="preserve"> місце проживання в іноземній державі. За наявності відображення паспорта громадянина України/паспорта громадянина </w:t>
      </w:r>
      <w:proofErr w:type="gramStart"/>
      <w:r w:rsidRPr="00EE2069">
        <w:rPr>
          <w:rFonts w:ascii="Times New Roman" w:eastAsia="Times New Roman" w:hAnsi="Times New Roman"/>
          <w:sz w:val="20"/>
          <w:szCs w:val="20"/>
          <w:lang w:eastAsia="ru-RU"/>
        </w:rPr>
        <w:t>Укра</w:t>
      </w:r>
      <w:proofErr w:type="gramEnd"/>
      <w:r w:rsidRPr="00EE2069">
        <w:rPr>
          <w:rFonts w:ascii="Times New Roman" w:eastAsia="Times New Roman" w:hAnsi="Times New Roman"/>
          <w:sz w:val="20"/>
          <w:szCs w:val="20"/>
          <w:lang w:eastAsia="ru-RU"/>
        </w:rPr>
        <w:t xml:space="preserve">їни для виїзду за кордон в застосунку «Дія», версії не нижче 2.0, копія одного з документів надається за допомогою функції «Шеринг» застосунку «Дія»; </w:t>
      </w:r>
    </w:p>
    <w:p w:rsidR="00D82E1D" w:rsidRPr="00EE2069" w:rsidRDefault="00D82E1D" w:rsidP="00D82E1D">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оригінал та засвідчена копія* посвідчення біженця, або посвідки на постійне (тимчасове) місце проживання, або копія, з обох сторін, безконтактного електронного носія (у випадку наявності посвідки на постійне (тимчасове) місце проживання виготовленої у формі ID-картки), або паспорта громадянина іншої країни із нотаріально засвідченим перекладом</w:t>
      </w:r>
      <w:proofErr w:type="gramEnd"/>
      <w:r w:rsidRPr="00EE2069">
        <w:rPr>
          <w:rFonts w:ascii="Times New Roman" w:eastAsia="Times New Roman" w:hAnsi="Times New Roman"/>
          <w:sz w:val="20"/>
          <w:szCs w:val="20"/>
          <w:lang w:eastAsia="ru-RU"/>
        </w:rPr>
        <w:t xml:space="preserve"> на українську мову;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оригінал та засвідчена копія* документа про зміну </w:t>
      </w:r>
      <w:proofErr w:type="gramStart"/>
      <w:r w:rsidRPr="00EE2069">
        <w:rPr>
          <w:rFonts w:ascii="Times New Roman" w:eastAsia="Times New Roman" w:hAnsi="Times New Roman"/>
          <w:sz w:val="20"/>
          <w:szCs w:val="20"/>
          <w:lang w:eastAsia="ru-RU"/>
        </w:rPr>
        <w:t>пр</w:t>
      </w:r>
      <w:proofErr w:type="gramEnd"/>
      <w:r w:rsidRPr="00EE2069">
        <w:rPr>
          <w:rFonts w:ascii="Times New Roman" w:eastAsia="Times New Roman" w:hAnsi="Times New Roman"/>
          <w:sz w:val="20"/>
          <w:szCs w:val="20"/>
          <w:lang w:eastAsia="ru-RU"/>
        </w:rPr>
        <w:t xml:space="preserve">ізвища заявника, виданого відповідним державним органом (якщо в поданих документах є невідповідність прізвища);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засвідчена копія* реєстраційного номеру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ікової картки платника податків (ідентифікаційного номера). За наявності у паспорті громадянина України реєстраційного номера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ікової картки платника податків, замість копії картки платника податків, може бути подана копія сторінки паспорта громадянина України з відповідною відміткою. Якщо через </w:t>
      </w:r>
      <w:proofErr w:type="gramStart"/>
      <w:r w:rsidRPr="00EE2069">
        <w:rPr>
          <w:rFonts w:ascii="Times New Roman" w:eastAsia="Times New Roman" w:hAnsi="Times New Roman"/>
          <w:sz w:val="20"/>
          <w:szCs w:val="20"/>
          <w:lang w:eastAsia="ru-RU"/>
        </w:rPr>
        <w:t>рел</w:t>
      </w:r>
      <w:proofErr w:type="gramEnd"/>
      <w:r w:rsidRPr="00EE2069">
        <w:rPr>
          <w:rFonts w:ascii="Times New Roman" w:eastAsia="Times New Roman" w:hAnsi="Times New Roman"/>
          <w:sz w:val="20"/>
          <w:szCs w:val="20"/>
          <w:lang w:eastAsia="ru-RU"/>
        </w:rPr>
        <w:t xml:space="preserve">ігійні переконання фізична особа відмовилась від реєстраційного номеру облікової картки платника податків, додатково подається копія сторінки паспорту з відміткою про таку відмову. За наявності відображення паспорта громадянина України/ паспорта громадянина України для виїзду за кордон в застосунку «Дія», версії не нижче 2.0, копія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ікової картки платника податків надається за допомогою функції «Шеринг» застосунку «Дія».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 відмітка про засвідчення копії документа складається зі слів «Згідно з оригіналом», особистого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ідпису, ініціалів та прізвища, дати засвідчення копії.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 відмітка про засвідчення копії документа складається зі слів «Згідно з оригіналом», назви посади співробітника відповідального за виготовлення, засвідчення та видавання копій, його особистого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ідпису, ініціалів та прізвища, дати засвідчення та скріплюється відбитком печатки (за наявності). </w:t>
      </w:r>
    </w:p>
    <w:p w:rsidR="00A80E3D" w:rsidRDefault="00A80E3D" w:rsidP="00D82E1D">
      <w:pPr>
        <w:spacing w:after="0" w:line="240" w:lineRule="auto"/>
        <w:outlineLvl w:val="0"/>
        <w:rPr>
          <w:rFonts w:ascii="Times New Roman" w:eastAsia="Times New Roman" w:hAnsi="Times New Roman"/>
          <w:b/>
          <w:bCs/>
          <w:kern w:val="36"/>
          <w:sz w:val="20"/>
          <w:szCs w:val="20"/>
          <w:lang w:val="uk-UA" w:eastAsia="ru-RU"/>
        </w:rPr>
      </w:pPr>
    </w:p>
    <w:p w:rsidR="00D82E1D" w:rsidRPr="00EE2069" w:rsidRDefault="00D82E1D" w:rsidP="00D82E1D">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Період, протягом якого юридична особа має право подати уточнюючу податкову декларацію з плати за землю</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що відповідно до п.п. 10.1.1 п. 10.1 ст. 10 та п.п. 265.1.3 п. 265.1 ст. 265 Податкового кодексу України (далі – ПКУ) плата за землю у складі податку на майно належить до місцевих податків.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Плата за землю – це обов’язковий платіж у складі податку на майно, що </w:t>
      </w:r>
      <w:proofErr w:type="gramStart"/>
      <w:r w:rsidRPr="00EE2069">
        <w:rPr>
          <w:rFonts w:ascii="Times New Roman" w:eastAsia="Times New Roman" w:hAnsi="Times New Roman"/>
          <w:sz w:val="20"/>
          <w:szCs w:val="20"/>
          <w:lang w:eastAsia="ru-RU"/>
        </w:rPr>
        <w:t>справляється</w:t>
      </w:r>
      <w:proofErr w:type="gramEnd"/>
      <w:r w:rsidRPr="00EE2069">
        <w:rPr>
          <w:rFonts w:ascii="Times New Roman" w:eastAsia="Times New Roman" w:hAnsi="Times New Roman"/>
          <w:sz w:val="20"/>
          <w:szCs w:val="20"/>
          <w:lang w:eastAsia="ru-RU"/>
        </w:rPr>
        <w:t xml:space="preserve"> у формі земельного податку або орендної плати за земельні ділянки державної і комунальної власності (далі – орендна плата) (п.п. 14.1.147 п. 14.1 ст. 14 ПКУ).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Пунктом 286.2 ст. 286 ПКУ визначено, що платники плати за землю (крім фізичних осіб) самостійно обчислюють суму плати за землю щороку станом на 01 січня і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20 лютого поточного року подають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 46 ПКУ, з розбивкою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ічної суми рівними частками за місяцями. Подання такої декларації звільняє від обов’язку подання щомісячних декларацій.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Платник плати за землю має право подавати щомісяця звітну податкову декларацію, що звільняє його від обов’язку подання податкової декларації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20 лютого поточного року, протягом 20 календарних днів місяця, що настає за звітним (п. 286.3 ст. 286 ПКУ).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Податкове зобов’язання щодо плати за землю, визначене у податковій декларації на поточний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w:t>
      </w:r>
      <w:r w:rsidRPr="00EE2069">
        <w:rPr>
          <w:rFonts w:ascii="Times New Roman" w:eastAsia="Times New Roman" w:hAnsi="Times New Roman"/>
          <w:sz w:val="20"/>
          <w:szCs w:val="20"/>
          <w:lang w:eastAsia="ru-RU"/>
        </w:rPr>
        <w:lastRenderedPageBreak/>
        <w:t xml:space="preserve">календарних днів, що настають за останнім календарним днем податкового (звітного) </w:t>
      </w:r>
      <w:proofErr w:type="gramStart"/>
      <w:r w:rsidRPr="00EE2069">
        <w:rPr>
          <w:rFonts w:ascii="Times New Roman" w:eastAsia="Times New Roman" w:hAnsi="Times New Roman"/>
          <w:sz w:val="20"/>
          <w:szCs w:val="20"/>
          <w:lang w:eastAsia="ru-RU"/>
        </w:rPr>
        <w:t>м</w:t>
      </w:r>
      <w:proofErr w:type="gramEnd"/>
      <w:r w:rsidRPr="00EE2069">
        <w:rPr>
          <w:rFonts w:ascii="Times New Roman" w:eastAsia="Times New Roman" w:hAnsi="Times New Roman"/>
          <w:sz w:val="20"/>
          <w:szCs w:val="20"/>
          <w:lang w:eastAsia="ru-RU"/>
        </w:rPr>
        <w:t xml:space="preserve">ісяця (п. 287.3 ст. 287 ПКУ). </w:t>
      </w:r>
    </w:p>
    <w:p w:rsidR="00D82E1D" w:rsidRPr="00EE2069" w:rsidRDefault="00D82E1D" w:rsidP="00D82E1D">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У разі якщо у майбутніх податкових періодах (з урахуванням строків давності, визначених ст. 102 ПКУ) платник податків самостійно (у тому числі за результатами електронної перевірки) виявляє помилки, що містяться у раніше поданій ним податковій декларації (крім обмежень, визначених цією статтею), він зобов’язаний надіслати уточнюючий розрахунок</w:t>
      </w:r>
      <w:proofErr w:type="gramEnd"/>
      <w:r w:rsidRPr="00EE2069">
        <w:rPr>
          <w:rFonts w:ascii="Times New Roman" w:eastAsia="Times New Roman" w:hAnsi="Times New Roman"/>
          <w:sz w:val="20"/>
          <w:szCs w:val="20"/>
          <w:lang w:eastAsia="ru-RU"/>
        </w:rPr>
        <w:t xml:space="preserve"> до такої декларації за формою чинною на час подання уточнюючого розрахунку (п. 50.1 ст. 50 ПКУ).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Порядок застосування контролюючими органами строків давності при проведенні </w:t>
      </w:r>
      <w:proofErr w:type="gramStart"/>
      <w:r w:rsidRPr="00EE2069">
        <w:rPr>
          <w:rFonts w:ascii="Times New Roman" w:eastAsia="Times New Roman" w:hAnsi="Times New Roman"/>
          <w:sz w:val="20"/>
          <w:szCs w:val="20"/>
          <w:lang w:eastAsia="ru-RU"/>
        </w:rPr>
        <w:t>перев</w:t>
      </w:r>
      <w:proofErr w:type="gramEnd"/>
      <w:r w:rsidRPr="00EE2069">
        <w:rPr>
          <w:rFonts w:ascii="Times New Roman" w:eastAsia="Times New Roman" w:hAnsi="Times New Roman"/>
          <w:sz w:val="20"/>
          <w:szCs w:val="20"/>
          <w:lang w:eastAsia="ru-RU"/>
        </w:rPr>
        <w:t xml:space="preserve">ірок з місцевих податків і зборів встановлено вимогами ст. 102 ПКУ. Зокрема, згідно з абзацом четвертим п. 102.1 ст. 102 ПКУ з місцевих податків та/або зборів, за якими передбачено подання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ічної податкової декларації, контролюючий орган, крім випадків, визначених п. 102.2 ст. 102 ПКУ, має право за результатами перевірки самостійно визначити суму грошових зобов’язань, у разі виявлення ним за результатами перевірки заниження суми визначеного платником податків податкового зобов’язання з цих податків,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закінчення 1 095 дня, що настає за останнім днем граничного строку сплати цих податків, визначених відповідними розділами ПКУ. </w:t>
      </w:r>
    </w:p>
    <w:p w:rsidR="00D82E1D" w:rsidRPr="00EE2069" w:rsidRDefault="00D82E1D" w:rsidP="00D82E1D">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Враховуючи зазначене, юридична особа – платник плати за землю у разі виявлення помилки, що міститься у раніше поданій ним податковій декларації з плати за землю (земельний податок та/або орендна плата за земельні ділянки державної або комунальної власності), має право самостійно подати уточнюючу податкову декларацію, керуючись ст. 50 ПКУ в частині строків давност</w:t>
      </w:r>
      <w:proofErr w:type="gramEnd"/>
      <w:r w:rsidRPr="00EE2069">
        <w:rPr>
          <w:rFonts w:ascii="Times New Roman" w:eastAsia="Times New Roman" w:hAnsi="Times New Roman"/>
          <w:sz w:val="20"/>
          <w:szCs w:val="20"/>
          <w:lang w:eastAsia="ru-RU"/>
        </w:rPr>
        <w:t xml:space="preserve">і, визначених ст. 102 ПКУ, але не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ізніше закінчення 1095 дня, що настає за останнім днем граничного строку її подання, включаючи зупинення перебігу таких строків, встановлених п. 52 прим. 2 підрозд. 10 розд. ХХ «Перехідні положення» ПКУ. </w:t>
      </w:r>
    </w:p>
    <w:p w:rsidR="00A80E3D" w:rsidRDefault="00A80E3D" w:rsidP="00D82E1D">
      <w:pPr>
        <w:spacing w:after="0" w:line="240" w:lineRule="auto"/>
        <w:outlineLvl w:val="0"/>
        <w:rPr>
          <w:rFonts w:ascii="Times New Roman" w:eastAsia="Times New Roman" w:hAnsi="Times New Roman"/>
          <w:b/>
          <w:bCs/>
          <w:kern w:val="36"/>
          <w:sz w:val="20"/>
          <w:szCs w:val="20"/>
          <w:lang w:val="uk-UA" w:eastAsia="ru-RU"/>
        </w:rPr>
      </w:pPr>
    </w:p>
    <w:p w:rsidR="00EA2E97" w:rsidRPr="002D1CD3" w:rsidRDefault="00EA2E97" w:rsidP="00EA2E97">
      <w:pPr>
        <w:spacing w:after="0" w:line="240" w:lineRule="auto"/>
        <w:outlineLvl w:val="0"/>
        <w:rPr>
          <w:rFonts w:ascii="Times New Roman" w:eastAsia="Times New Roman" w:hAnsi="Times New Roman"/>
          <w:b/>
          <w:bCs/>
          <w:kern w:val="36"/>
          <w:sz w:val="20"/>
          <w:szCs w:val="20"/>
          <w:lang w:eastAsia="ru-RU"/>
        </w:rPr>
      </w:pPr>
      <w:r w:rsidRPr="00EA2E97">
        <w:rPr>
          <w:rFonts w:ascii="Times New Roman" w:eastAsia="Times New Roman" w:hAnsi="Times New Roman"/>
          <w:b/>
          <w:bCs/>
          <w:kern w:val="36"/>
          <w:sz w:val="20"/>
          <w:szCs w:val="20"/>
          <w:lang w:eastAsia="ru-RU"/>
        </w:rPr>
        <w:t>Податкова знижка за витратами у вигляді пожертвувань або благодійних внесків, переданих</w:t>
      </w:r>
      <w:r w:rsidRPr="002D1CD3">
        <w:rPr>
          <w:rFonts w:ascii="Times New Roman" w:eastAsia="Times New Roman" w:hAnsi="Times New Roman"/>
          <w:b/>
          <w:bCs/>
          <w:kern w:val="36"/>
          <w:sz w:val="20"/>
          <w:szCs w:val="20"/>
          <w:lang w:eastAsia="ru-RU"/>
        </w:rPr>
        <w:t xml:space="preserve"> фізичною </w:t>
      </w:r>
      <w:proofErr w:type="gramStart"/>
      <w:r w:rsidRPr="002D1CD3">
        <w:rPr>
          <w:rFonts w:ascii="Times New Roman" w:eastAsia="Times New Roman" w:hAnsi="Times New Roman"/>
          <w:b/>
          <w:bCs/>
          <w:kern w:val="36"/>
          <w:sz w:val="20"/>
          <w:szCs w:val="20"/>
          <w:lang w:eastAsia="ru-RU"/>
        </w:rPr>
        <w:t>особою</w:t>
      </w:r>
      <w:proofErr w:type="gramEnd"/>
      <w:r w:rsidRPr="002D1CD3">
        <w:rPr>
          <w:rFonts w:ascii="Times New Roman" w:eastAsia="Times New Roman" w:hAnsi="Times New Roman"/>
          <w:b/>
          <w:bCs/>
          <w:kern w:val="36"/>
          <w:sz w:val="20"/>
          <w:szCs w:val="20"/>
          <w:lang w:eastAsia="ru-RU"/>
        </w:rPr>
        <w:t xml:space="preserve"> неприбутковим організаціям</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2D1CD3">
        <w:rPr>
          <w:rFonts w:ascii="Times New Roman" w:eastAsia="Times New Roman" w:hAnsi="Times New Roman"/>
          <w:sz w:val="20"/>
          <w:szCs w:val="20"/>
          <w:lang w:eastAsia="ru-RU"/>
        </w:rPr>
        <w:t>є,</w:t>
      </w:r>
      <w:proofErr w:type="gramEnd"/>
      <w:r w:rsidRPr="002D1CD3">
        <w:rPr>
          <w:rFonts w:ascii="Times New Roman" w:eastAsia="Times New Roman" w:hAnsi="Times New Roman"/>
          <w:sz w:val="20"/>
          <w:szCs w:val="20"/>
          <w:lang w:eastAsia="ru-RU"/>
        </w:rPr>
        <w:t xml:space="preserve"> що п.п. 166.3.2 п. 166.3 ст. 166 Податкового кодексу України (далі – ПКУ), зокрема, визначено, що платник податку на доходи фізичних осіб (далі – податок) має право включити до податкової знижки у зменшення оподатковуваного доходу платника податку за наслідками звітного податкового року, нарахованого у вигляді заробітної плати, зменшеного з урахуванням положень п. 164.6 ст. 164 ПКУ, суму коштів або вартість майна, перерахованих (переданих) платником податку у вигляді пожертвувань або благодійних внесків неприбутковим організаціям, які на дату перерахування (передачі) таких коштів та майна відповідали умовам, визначеним п. 133.4 ст. 133 ПКУ, у розмі</w:t>
      </w:r>
      <w:proofErr w:type="gramStart"/>
      <w:r w:rsidRPr="002D1CD3">
        <w:rPr>
          <w:rFonts w:ascii="Times New Roman" w:eastAsia="Times New Roman" w:hAnsi="Times New Roman"/>
          <w:sz w:val="20"/>
          <w:szCs w:val="20"/>
          <w:lang w:eastAsia="ru-RU"/>
        </w:rPr>
        <w:t>р</w:t>
      </w:r>
      <w:proofErr w:type="gramEnd"/>
      <w:r w:rsidRPr="002D1CD3">
        <w:rPr>
          <w:rFonts w:ascii="Times New Roman" w:eastAsia="Times New Roman" w:hAnsi="Times New Roman"/>
          <w:sz w:val="20"/>
          <w:szCs w:val="20"/>
          <w:lang w:eastAsia="ru-RU"/>
        </w:rPr>
        <w:t xml:space="preserve">і, що не перевищує 4 відс. суми його загального оподатковуваного доходу такого звітного року.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 xml:space="preserve">Згідно з п.п. 166.2.1 п. 166.2 ст. 166 ПКУ до податкової знижки включаються фактично здійснені протягом звітного податкового року платником податку витрати, </w:t>
      </w:r>
      <w:proofErr w:type="gramStart"/>
      <w:r w:rsidRPr="002D1CD3">
        <w:rPr>
          <w:rFonts w:ascii="Times New Roman" w:eastAsia="Times New Roman" w:hAnsi="Times New Roman"/>
          <w:sz w:val="20"/>
          <w:szCs w:val="20"/>
          <w:lang w:eastAsia="ru-RU"/>
        </w:rPr>
        <w:t>п</w:t>
      </w:r>
      <w:proofErr w:type="gramEnd"/>
      <w:r w:rsidRPr="002D1CD3">
        <w:rPr>
          <w:rFonts w:ascii="Times New Roman" w:eastAsia="Times New Roman" w:hAnsi="Times New Roman"/>
          <w:sz w:val="20"/>
          <w:szCs w:val="20"/>
          <w:lang w:eastAsia="ru-RU"/>
        </w:rPr>
        <w:t xml:space="preserve">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а також </w:t>
      </w:r>
      <w:proofErr w:type="gramStart"/>
      <w:r w:rsidRPr="002D1CD3">
        <w:rPr>
          <w:rFonts w:ascii="Times New Roman" w:eastAsia="Times New Roman" w:hAnsi="Times New Roman"/>
          <w:sz w:val="20"/>
          <w:szCs w:val="20"/>
          <w:lang w:eastAsia="ru-RU"/>
        </w:rPr>
        <w:t>копіями</w:t>
      </w:r>
      <w:proofErr w:type="gramEnd"/>
      <w:r w:rsidRPr="002D1CD3">
        <w:rPr>
          <w:rFonts w:ascii="Times New Roman" w:eastAsia="Times New Roman" w:hAnsi="Times New Roman"/>
          <w:sz w:val="20"/>
          <w:szCs w:val="20"/>
          <w:lang w:eastAsia="ru-RU"/>
        </w:rPr>
        <w:t xml:space="preserve"> договорів за їх наявності в яких обов’язково повинно бути відображено вартість таких товарів (робіт, послуг) і строк оплати за такі товари (роботи, послуги).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 xml:space="preserve">Відповідно до п.п. 166.2.2 п. 166.2 ст. 166 ПКУ копії зазначених у п.п. 166.2.1 п. 166.2 ст. 166 ПКУ документів (крім електронних розрахункових документів) надаються разом з податковою декларацією про майновий стан і доходи, а оригінали цих документів не надсилаються контролюючому органу, але </w:t>
      </w:r>
      <w:proofErr w:type="gramStart"/>
      <w:r w:rsidRPr="002D1CD3">
        <w:rPr>
          <w:rFonts w:ascii="Times New Roman" w:eastAsia="Times New Roman" w:hAnsi="Times New Roman"/>
          <w:sz w:val="20"/>
          <w:szCs w:val="20"/>
          <w:lang w:eastAsia="ru-RU"/>
        </w:rPr>
        <w:t>п</w:t>
      </w:r>
      <w:proofErr w:type="gramEnd"/>
      <w:r w:rsidRPr="002D1CD3">
        <w:rPr>
          <w:rFonts w:ascii="Times New Roman" w:eastAsia="Times New Roman" w:hAnsi="Times New Roman"/>
          <w:sz w:val="20"/>
          <w:szCs w:val="20"/>
          <w:lang w:eastAsia="ru-RU"/>
        </w:rPr>
        <w:t xml:space="preserve">ідлягають зберіганню платником податку протягом строку давності, встановленого ПКУ.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 xml:space="preserve">У разі якщо відповідні витрати </w:t>
      </w:r>
      <w:proofErr w:type="gramStart"/>
      <w:r w:rsidRPr="002D1CD3">
        <w:rPr>
          <w:rFonts w:ascii="Times New Roman" w:eastAsia="Times New Roman" w:hAnsi="Times New Roman"/>
          <w:sz w:val="20"/>
          <w:szCs w:val="20"/>
          <w:lang w:eastAsia="ru-RU"/>
        </w:rPr>
        <w:t>п</w:t>
      </w:r>
      <w:proofErr w:type="gramEnd"/>
      <w:r w:rsidRPr="002D1CD3">
        <w:rPr>
          <w:rFonts w:ascii="Times New Roman" w:eastAsia="Times New Roman" w:hAnsi="Times New Roman"/>
          <w:sz w:val="20"/>
          <w:szCs w:val="20"/>
          <w:lang w:eastAsia="ru-RU"/>
        </w:rPr>
        <w:t xml:space="preserve">ідтверджені електронним розрахунковим документом, платник податків зазначає в податковій декларації лише реквізити електронного розрахункового документа.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 xml:space="preserve">Для документального </w:t>
      </w:r>
      <w:proofErr w:type="gramStart"/>
      <w:r w:rsidRPr="002D1CD3">
        <w:rPr>
          <w:rFonts w:ascii="Times New Roman" w:eastAsia="Times New Roman" w:hAnsi="Times New Roman"/>
          <w:sz w:val="20"/>
          <w:szCs w:val="20"/>
          <w:lang w:eastAsia="ru-RU"/>
        </w:rPr>
        <w:t>п</w:t>
      </w:r>
      <w:proofErr w:type="gramEnd"/>
      <w:r w:rsidRPr="002D1CD3">
        <w:rPr>
          <w:rFonts w:ascii="Times New Roman" w:eastAsia="Times New Roman" w:hAnsi="Times New Roman"/>
          <w:sz w:val="20"/>
          <w:szCs w:val="20"/>
          <w:lang w:eastAsia="ru-RU"/>
        </w:rPr>
        <w:t xml:space="preserve">ідтвердження витрат, що включаються до податкової знижки, контролюючий орган не має права вимагати від платника податку надання документів та/або їх копій, які містяться в автоматизованих інформаційних і довідкових системах, реєстрах, банках (базах) даних органів державної влади та/або органів місцевого самоврядування, інформація з яких безоплатно отримується контролюючими органами відповідно до цього Кодексу та </w:t>
      </w:r>
      <w:proofErr w:type="gramStart"/>
      <w:r w:rsidRPr="002D1CD3">
        <w:rPr>
          <w:rFonts w:ascii="Times New Roman" w:eastAsia="Times New Roman" w:hAnsi="Times New Roman"/>
          <w:sz w:val="20"/>
          <w:szCs w:val="20"/>
          <w:lang w:eastAsia="ru-RU"/>
        </w:rPr>
        <w:t>м</w:t>
      </w:r>
      <w:proofErr w:type="gramEnd"/>
      <w:r w:rsidRPr="002D1CD3">
        <w:rPr>
          <w:rFonts w:ascii="Times New Roman" w:eastAsia="Times New Roman" w:hAnsi="Times New Roman"/>
          <w:sz w:val="20"/>
          <w:szCs w:val="20"/>
          <w:lang w:eastAsia="ru-RU"/>
        </w:rPr>
        <w:t xml:space="preserve">іститься в інформаційних базах центрального органу виконавчої влади, що реалізує державну податкову політику (п.п. 166.2.3 п. 166.2 ст. 166 ПКУ).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При цьому п. 729.1 ст. 729 Цивільного кодексу України від 16 січня 2003 року № 435-IV (далі – ЦКУ) передбачено, що пожертвою є дарування нерухомих та рухомих речей, зокрема, грошей та цінних папері</w:t>
      </w:r>
      <w:proofErr w:type="gramStart"/>
      <w:r w:rsidRPr="002D1CD3">
        <w:rPr>
          <w:rFonts w:ascii="Times New Roman" w:eastAsia="Times New Roman" w:hAnsi="Times New Roman"/>
          <w:sz w:val="20"/>
          <w:szCs w:val="20"/>
          <w:lang w:eastAsia="ru-RU"/>
        </w:rPr>
        <w:t>в</w:t>
      </w:r>
      <w:proofErr w:type="gramEnd"/>
      <w:r w:rsidRPr="002D1CD3">
        <w:rPr>
          <w:rFonts w:ascii="Times New Roman" w:eastAsia="Times New Roman" w:hAnsi="Times New Roman"/>
          <w:sz w:val="20"/>
          <w:szCs w:val="20"/>
          <w:lang w:eastAsia="ru-RU"/>
        </w:rPr>
        <w:t xml:space="preserve">, особам, встановленим частиною першою ст. 720 ЦКУ, для досягнення ними певної, наперед обумовленої мети.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Догові</w:t>
      </w:r>
      <w:proofErr w:type="gramStart"/>
      <w:r w:rsidRPr="002D1CD3">
        <w:rPr>
          <w:rFonts w:ascii="Times New Roman" w:eastAsia="Times New Roman" w:hAnsi="Times New Roman"/>
          <w:sz w:val="20"/>
          <w:szCs w:val="20"/>
          <w:lang w:eastAsia="ru-RU"/>
        </w:rPr>
        <w:t>р</w:t>
      </w:r>
      <w:proofErr w:type="gramEnd"/>
      <w:r w:rsidRPr="002D1CD3">
        <w:rPr>
          <w:rFonts w:ascii="Times New Roman" w:eastAsia="Times New Roman" w:hAnsi="Times New Roman"/>
          <w:sz w:val="20"/>
          <w:szCs w:val="20"/>
          <w:lang w:eastAsia="ru-RU"/>
        </w:rPr>
        <w:t xml:space="preserve"> про пожертву є укладеним з моменту прийняття пожертви (п. 729.2 ст. 729 ЦКУ).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До договору про пожертву застосовуються положення про догові</w:t>
      </w:r>
      <w:proofErr w:type="gramStart"/>
      <w:r w:rsidRPr="002D1CD3">
        <w:rPr>
          <w:rFonts w:ascii="Times New Roman" w:eastAsia="Times New Roman" w:hAnsi="Times New Roman"/>
          <w:sz w:val="20"/>
          <w:szCs w:val="20"/>
          <w:lang w:eastAsia="ru-RU"/>
        </w:rPr>
        <w:t>р</w:t>
      </w:r>
      <w:proofErr w:type="gramEnd"/>
      <w:r w:rsidRPr="002D1CD3">
        <w:rPr>
          <w:rFonts w:ascii="Times New Roman" w:eastAsia="Times New Roman" w:hAnsi="Times New Roman"/>
          <w:sz w:val="20"/>
          <w:szCs w:val="20"/>
          <w:lang w:eastAsia="ru-RU"/>
        </w:rPr>
        <w:t xml:space="preserve"> дарування, якщо інше не встановлено законом (п. 729.3 ст. 729 ЦКУ).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Відповідно до п. 5 ст. 719 ЦКУ догові</w:t>
      </w:r>
      <w:proofErr w:type="gramStart"/>
      <w:r w:rsidRPr="002D1CD3">
        <w:rPr>
          <w:rFonts w:ascii="Times New Roman" w:eastAsia="Times New Roman" w:hAnsi="Times New Roman"/>
          <w:sz w:val="20"/>
          <w:szCs w:val="20"/>
          <w:lang w:eastAsia="ru-RU"/>
        </w:rPr>
        <w:t>р</w:t>
      </w:r>
      <w:proofErr w:type="gramEnd"/>
      <w:r w:rsidRPr="002D1CD3">
        <w:rPr>
          <w:rFonts w:ascii="Times New Roman" w:eastAsia="Times New Roman" w:hAnsi="Times New Roman"/>
          <w:sz w:val="20"/>
          <w:szCs w:val="20"/>
          <w:lang w:eastAsia="ru-RU"/>
        </w:rPr>
        <w:t xml:space="preserve"> дарування валютних цінностей фізичних осіб між собою на суму, яка перевищує п’ятдесятикратний розмір неоподатковуваного мінімуму доходів громадян, укладається у письмовій формі і підлягає нотаріальному посвідченню.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lastRenderedPageBreak/>
        <w:t>Відповідно до п. 1 ст. 639 ЦКУ догові</w:t>
      </w:r>
      <w:proofErr w:type="gramStart"/>
      <w:r w:rsidRPr="002D1CD3">
        <w:rPr>
          <w:rFonts w:ascii="Times New Roman" w:eastAsia="Times New Roman" w:hAnsi="Times New Roman"/>
          <w:sz w:val="20"/>
          <w:szCs w:val="20"/>
          <w:lang w:eastAsia="ru-RU"/>
        </w:rPr>
        <w:t>р</w:t>
      </w:r>
      <w:proofErr w:type="gramEnd"/>
      <w:r w:rsidRPr="002D1CD3">
        <w:rPr>
          <w:rFonts w:ascii="Times New Roman" w:eastAsia="Times New Roman" w:hAnsi="Times New Roman"/>
          <w:sz w:val="20"/>
          <w:szCs w:val="20"/>
          <w:lang w:eastAsia="ru-RU"/>
        </w:rPr>
        <w:t xml:space="preserve"> може бути укладений у будь-якій формі, якщо вимоги щодо форми договору не встановлені законом.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Догові</w:t>
      </w:r>
      <w:proofErr w:type="gramStart"/>
      <w:r w:rsidRPr="002D1CD3">
        <w:rPr>
          <w:rFonts w:ascii="Times New Roman" w:eastAsia="Times New Roman" w:hAnsi="Times New Roman"/>
          <w:sz w:val="20"/>
          <w:szCs w:val="20"/>
          <w:lang w:eastAsia="ru-RU"/>
        </w:rPr>
        <w:t>р</w:t>
      </w:r>
      <w:proofErr w:type="gramEnd"/>
      <w:r w:rsidRPr="002D1CD3">
        <w:rPr>
          <w:rFonts w:ascii="Times New Roman" w:eastAsia="Times New Roman" w:hAnsi="Times New Roman"/>
          <w:sz w:val="20"/>
          <w:szCs w:val="20"/>
          <w:lang w:eastAsia="ru-RU"/>
        </w:rPr>
        <w:t xml:space="preserve"> є укладеним з моменту одержання особою, яка направила пропозицію укласти договір, відповіді про прийняття цієї пропозиції (п. 1 ст. 640 ЦКУ). </w:t>
      </w:r>
    </w:p>
    <w:p w:rsidR="00EA2E97" w:rsidRPr="002D1CD3" w:rsidRDefault="00EA2E97" w:rsidP="00EA2E97">
      <w:pPr>
        <w:spacing w:after="0" w:line="240" w:lineRule="auto"/>
        <w:jc w:val="both"/>
        <w:rPr>
          <w:rFonts w:ascii="Times New Roman" w:eastAsia="Times New Roman" w:hAnsi="Times New Roman"/>
          <w:sz w:val="20"/>
          <w:szCs w:val="20"/>
          <w:lang w:eastAsia="ru-RU"/>
        </w:rPr>
      </w:pPr>
      <w:r w:rsidRPr="002D1CD3">
        <w:rPr>
          <w:rFonts w:ascii="Times New Roman" w:eastAsia="Times New Roman" w:hAnsi="Times New Roman"/>
          <w:sz w:val="20"/>
          <w:szCs w:val="20"/>
          <w:lang w:eastAsia="ru-RU"/>
        </w:rPr>
        <w:t xml:space="preserve">Таким чином, лише у разі декларування права на податкову знижку на суму коштів або вартість майна, перерахованих (переданих) платником податку у вигляді пожертвувань неприбутковим організаціям, одним із </w:t>
      </w:r>
      <w:proofErr w:type="gramStart"/>
      <w:r w:rsidRPr="002D1CD3">
        <w:rPr>
          <w:rFonts w:ascii="Times New Roman" w:eastAsia="Times New Roman" w:hAnsi="Times New Roman"/>
          <w:sz w:val="20"/>
          <w:szCs w:val="20"/>
          <w:lang w:eastAsia="ru-RU"/>
        </w:rPr>
        <w:t>п</w:t>
      </w:r>
      <w:proofErr w:type="gramEnd"/>
      <w:r w:rsidRPr="002D1CD3">
        <w:rPr>
          <w:rFonts w:ascii="Times New Roman" w:eastAsia="Times New Roman" w:hAnsi="Times New Roman"/>
          <w:sz w:val="20"/>
          <w:szCs w:val="20"/>
          <w:lang w:eastAsia="ru-RU"/>
        </w:rPr>
        <w:t xml:space="preserve">ідтверджуючих документів, які необхідно надати платником податку контролюючому органу, є копія договору про пожертву. При здійсненні благодійних внесків неприбутковим організаціям такої вимоги законодавством не передбачено. </w:t>
      </w:r>
    </w:p>
    <w:p w:rsidR="00A80E3D" w:rsidRPr="00EA2E97" w:rsidRDefault="00A80E3D" w:rsidP="00D82E1D">
      <w:pPr>
        <w:spacing w:after="0" w:line="240" w:lineRule="auto"/>
        <w:outlineLvl w:val="0"/>
        <w:rPr>
          <w:rFonts w:ascii="Times New Roman" w:eastAsia="Times New Roman" w:hAnsi="Times New Roman"/>
          <w:b/>
          <w:bCs/>
          <w:kern w:val="36"/>
          <w:sz w:val="20"/>
          <w:szCs w:val="20"/>
          <w:lang w:eastAsia="ru-RU"/>
        </w:rPr>
      </w:pPr>
    </w:p>
    <w:p w:rsidR="00D82E1D" w:rsidRPr="00A80E3D" w:rsidRDefault="00D82E1D" w:rsidP="00D82E1D">
      <w:pPr>
        <w:spacing w:after="0" w:line="240" w:lineRule="auto"/>
        <w:outlineLvl w:val="0"/>
        <w:rPr>
          <w:rFonts w:ascii="Times New Roman" w:eastAsia="Times New Roman" w:hAnsi="Times New Roman"/>
          <w:b/>
          <w:bCs/>
          <w:kern w:val="36"/>
          <w:sz w:val="20"/>
          <w:szCs w:val="20"/>
          <w:lang w:val="uk-UA" w:eastAsia="ru-RU"/>
        </w:rPr>
      </w:pPr>
      <w:r w:rsidRPr="00A80E3D">
        <w:rPr>
          <w:rFonts w:ascii="Times New Roman" w:eastAsia="Times New Roman" w:hAnsi="Times New Roman"/>
          <w:b/>
          <w:bCs/>
          <w:kern w:val="36"/>
          <w:sz w:val="20"/>
          <w:szCs w:val="20"/>
          <w:lang w:val="uk-UA" w:eastAsia="ru-RU"/>
        </w:rPr>
        <w:t>Понад 6,1 млрд грн ПДФО отримав загальний фонд держбюджету від платників Дніпропетровщини</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У січні – серпні поточного року до загального фонду державного бюджету від платників Дніпропетровщини надійшло понад 6,1 </w:t>
      </w:r>
      <w:proofErr w:type="gramStart"/>
      <w:r w:rsidRPr="00EE2069">
        <w:rPr>
          <w:rFonts w:ascii="Times New Roman" w:eastAsia="Times New Roman" w:hAnsi="Times New Roman"/>
          <w:sz w:val="20"/>
          <w:szCs w:val="20"/>
          <w:lang w:eastAsia="ru-RU"/>
        </w:rPr>
        <w:t>млрд</w:t>
      </w:r>
      <w:proofErr w:type="gramEnd"/>
      <w:r w:rsidRPr="00EE2069">
        <w:rPr>
          <w:rFonts w:ascii="Times New Roman" w:eastAsia="Times New Roman" w:hAnsi="Times New Roman"/>
          <w:sz w:val="20"/>
          <w:szCs w:val="20"/>
          <w:lang w:eastAsia="ru-RU"/>
        </w:rPr>
        <w:t xml:space="preserve"> грн податку на доходи фізичних осіб (ПДФО). Порівняно з січнем – серпнем 2023 року надходження виросли на понад 833,6 </w:t>
      </w:r>
      <w:proofErr w:type="gramStart"/>
      <w:r w:rsidRPr="00EE2069">
        <w:rPr>
          <w:rFonts w:ascii="Times New Roman" w:eastAsia="Times New Roman" w:hAnsi="Times New Roman"/>
          <w:sz w:val="20"/>
          <w:szCs w:val="20"/>
          <w:lang w:eastAsia="ru-RU"/>
        </w:rPr>
        <w:t>млн</w:t>
      </w:r>
      <w:proofErr w:type="gramEnd"/>
      <w:r w:rsidRPr="00EE2069">
        <w:rPr>
          <w:rFonts w:ascii="Times New Roman" w:eastAsia="Times New Roman" w:hAnsi="Times New Roman"/>
          <w:sz w:val="20"/>
          <w:szCs w:val="20"/>
          <w:lang w:eastAsia="ru-RU"/>
        </w:rPr>
        <w:t xml:space="preserve"> грн, або на 15,6 відсотків.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Податок на доходи фізичних осіб – це один з бюджетоутворюючих податків. Його своєчасна сплата забезпечує фінансування необхідних </w:t>
      </w:r>
      <w:proofErr w:type="gramStart"/>
      <w:r w:rsidRPr="00EE2069">
        <w:rPr>
          <w:rFonts w:ascii="Times New Roman" w:eastAsia="Times New Roman" w:hAnsi="Times New Roman"/>
          <w:sz w:val="20"/>
          <w:szCs w:val="20"/>
          <w:lang w:eastAsia="ru-RU"/>
        </w:rPr>
        <w:t>соц</w:t>
      </w:r>
      <w:proofErr w:type="gramEnd"/>
      <w:r w:rsidRPr="00EE2069">
        <w:rPr>
          <w:rFonts w:ascii="Times New Roman" w:eastAsia="Times New Roman" w:hAnsi="Times New Roman"/>
          <w:sz w:val="20"/>
          <w:szCs w:val="20"/>
          <w:lang w:eastAsia="ru-RU"/>
        </w:rPr>
        <w:t xml:space="preserve">іальних програм та оборонних заходів.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Важливою умовою фінансової безпеки країни є сумлінна сплата податків. Бізнес Дніпропетровщини у непростих умовах зберігає економічну активність. Завдяки офіційним робочим місцям і громади, і держбюджет отримують вагомі податкові надходження. Тож, дотримання вимог податкового законодавства і законодавства про працю надзвичайно важливе для бюджетної стабільності в цілому. </w:t>
      </w:r>
    </w:p>
    <w:p w:rsidR="00A80E3D" w:rsidRDefault="00A80E3D" w:rsidP="00D82E1D">
      <w:pPr>
        <w:spacing w:after="0" w:line="240" w:lineRule="auto"/>
        <w:outlineLvl w:val="0"/>
        <w:rPr>
          <w:rFonts w:ascii="Times New Roman" w:eastAsia="Times New Roman" w:hAnsi="Times New Roman"/>
          <w:b/>
          <w:bCs/>
          <w:kern w:val="36"/>
          <w:sz w:val="20"/>
          <w:szCs w:val="20"/>
          <w:lang w:val="uk-UA" w:eastAsia="ru-RU"/>
        </w:rPr>
      </w:pPr>
    </w:p>
    <w:p w:rsidR="00D82E1D" w:rsidRPr="00EE2069" w:rsidRDefault="00D82E1D" w:rsidP="00D82E1D">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Порядок повернення коштів єдиного внеску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Повернення надміру та/або помилково сплачених коштів єдиного внеску на загальнообов’язкове державне </w:t>
      </w:r>
      <w:proofErr w:type="gramStart"/>
      <w:r w:rsidRPr="00EE2069">
        <w:rPr>
          <w:rFonts w:ascii="Times New Roman" w:eastAsia="Times New Roman" w:hAnsi="Times New Roman"/>
          <w:sz w:val="20"/>
          <w:szCs w:val="20"/>
          <w:lang w:eastAsia="ru-RU"/>
        </w:rPr>
        <w:t>соц</w:t>
      </w:r>
      <w:proofErr w:type="gramEnd"/>
      <w:r w:rsidRPr="00EE2069">
        <w:rPr>
          <w:rFonts w:ascii="Times New Roman" w:eastAsia="Times New Roman" w:hAnsi="Times New Roman"/>
          <w:sz w:val="20"/>
          <w:szCs w:val="20"/>
          <w:lang w:eastAsia="ru-RU"/>
        </w:rPr>
        <w:t xml:space="preserve">іальне страхування (єдиний внесок) здійснюється відповідно до Порядку 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 затвердженого наказом Міністерства фінансів України від 23.07.2021 № 417, зареєстрованого в Міністерстві юстиції України 09.09.2021 за № 1185/36807 (далі – Порядок № 417).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Порядком № 417 передбачено, що повернення коштів єдиного внеску здійснюється на підстав</w:t>
      </w:r>
      <w:proofErr w:type="gramStart"/>
      <w:r w:rsidRPr="00EE2069">
        <w:rPr>
          <w:rFonts w:ascii="Times New Roman" w:eastAsia="Times New Roman" w:hAnsi="Times New Roman"/>
          <w:sz w:val="20"/>
          <w:szCs w:val="20"/>
          <w:lang w:eastAsia="ru-RU"/>
        </w:rPr>
        <w:t>і З</w:t>
      </w:r>
      <w:proofErr w:type="gramEnd"/>
      <w:r w:rsidRPr="00EE2069">
        <w:rPr>
          <w:rFonts w:ascii="Times New Roman" w:eastAsia="Times New Roman" w:hAnsi="Times New Roman"/>
          <w:sz w:val="20"/>
          <w:szCs w:val="20"/>
          <w:lang w:eastAsia="ru-RU"/>
        </w:rPr>
        <w:t xml:space="preserve">аяви платника про повернення коштів (Заява).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До Заяви платник обов’язково додає копію розрахункового документа (платіжної інструкції, квитанції), що підтверджує сплату коштів єдиного внеску (до</w:t>
      </w:r>
      <w:proofErr w:type="gramStart"/>
      <w:r w:rsidRPr="00EE2069">
        <w:rPr>
          <w:rFonts w:ascii="Times New Roman" w:eastAsia="Times New Roman" w:hAnsi="Times New Roman"/>
          <w:sz w:val="20"/>
          <w:szCs w:val="20"/>
          <w:lang w:eastAsia="ru-RU"/>
        </w:rPr>
        <w:t xml:space="preserve"> З</w:t>
      </w:r>
      <w:proofErr w:type="gramEnd"/>
      <w:r w:rsidRPr="00EE2069">
        <w:rPr>
          <w:rFonts w:ascii="Times New Roman" w:eastAsia="Times New Roman" w:hAnsi="Times New Roman"/>
          <w:sz w:val="20"/>
          <w:szCs w:val="20"/>
          <w:lang w:eastAsia="ru-RU"/>
        </w:rPr>
        <w:t xml:space="preserve">аяви в електронній формі – електронну копію розрахункового документа). Копія розрахункового документа завіряється платником особисто.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Звертаємо увагу, що кожна Заява </w:t>
      </w:r>
      <w:proofErr w:type="gramStart"/>
      <w:r w:rsidRPr="00EE2069">
        <w:rPr>
          <w:rFonts w:ascii="Times New Roman" w:eastAsia="Times New Roman" w:hAnsi="Times New Roman"/>
          <w:sz w:val="20"/>
          <w:szCs w:val="20"/>
          <w:lang w:eastAsia="ru-RU"/>
        </w:rPr>
        <w:t>може м</w:t>
      </w:r>
      <w:proofErr w:type="gramEnd"/>
      <w:r w:rsidRPr="00EE2069">
        <w:rPr>
          <w:rFonts w:ascii="Times New Roman" w:eastAsia="Times New Roman" w:hAnsi="Times New Roman"/>
          <w:sz w:val="20"/>
          <w:szCs w:val="20"/>
          <w:lang w:eastAsia="ru-RU"/>
        </w:rPr>
        <w:t xml:space="preserve">істити лише одну копію одного розрахункового документа, тобто на кожну платіжну інструкцію заповнюється окрема Заява.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У випадках, передбачених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ідпунктами 1, 2 та 4 п. 5 Порядку № 417, Заява подається до територіально органу ДПС за місцем обліку надміру та/або помилково сплачених коштів за формою, визначеною у додатку 1 до цього Порядку.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Таку Заяву із завіреною платником копією платіжної інструкції (в pdf форматі)</w:t>
      </w:r>
      <w:proofErr w:type="gramStart"/>
      <w:r w:rsidRPr="00EE2069">
        <w:rPr>
          <w:rFonts w:ascii="Times New Roman" w:eastAsia="Times New Roman" w:hAnsi="Times New Roman"/>
          <w:sz w:val="20"/>
          <w:szCs w:val="20"/>
          <w:lang w:eastAsia="ru-RU"/>
        </w:rPr>
        <w:t xml:space="preserve"> ,</w:t>
      </w:r>
      <w:proofErr w:type="gramEnd"/>
      <w:r w:rsidRPr="00EE2069">
        <w:rPr>
          <w:rFonts w:ascii="Times New Roman" w:eastAsia="Times New Roman" w:hAnsi="Times New Roman"/>
          <w:sz w:val="20"/>
          <w:szCs w:val="20"/>
          <w:lang w:eastAsia="ru-RU"/>
        </w:rPr>
        <w:t xml:space="preserve"> також можливо надати в розділі «Листування з ДПС» безкоштовного сервісу «Електронний кабінет». </w:t>
      </w:r>
    </w:p>
    <w:p w:rsidR="00D82E1D" w:rsidRPr="00EE2069" w:rsidRDefault="00D82E1D" w:rsidP="00D82E1D">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Якщо за результатами розгляду Заяви встановлено правомірність повернення коштів, орган ДПС формує Висновок про повернення коштів та розрахунковий документ на повернення коштів з відповідного небюджетного рахунку за субрахунком 3556 «Рахунки для зарахування єдиного </w:t>
      </w:r>
      <w:proofErr w:type="gramStart"/>
      <w:r w:rsidRPr="00EE2069">
        <w:rPr>
          <w:rFonts w:ascii="Times New Roman" w:eastAsia="Times New Roman" w:hAnsi="Times New Roman"/>
          <w:sz w:val="20"/>
          <w:szCs w:val="20"/>
          <w:lang w:eastAsia="ru-RU"/>
        </w:rPr>
        <w:t>соц</w:t>
      </w:r>
      <w:proofErr w:type="gramEnd"/>
      <w:r w:rsidRPr="00EE2069">
        <w:rPr>
          <w:rFonts w:ascii="Times New Roman" w:eastAsia="Times New Roman" w:hAnsi="Times New Roman"/>
          <w:sz w:val="20"/>
          <w:szCs w:val="20"/>
          <w:lang w:eastAsia="ru-RU"/>
        </w:rPr>
        <w:t xml:space="preserve">іального внеску», на який їх було сплачено, та подає його на виконання до відповідного головного управління Державної казначейської служби України. </w:t>
      </w:r>
    </w:p>
    <w:p w:rsidR="00A80E3D" w:rsidRDefault="00A80E3D" w:rsidP="00C07EFA">
      <w:pPr>
        <w:spacing w:after="0" w:line="240" w:lineRule="auto"/>
        <w:outlineLvl w:val="0"/>
        <w:rPr>
          <w:rFonts w:ascii="Times New Roman" w:eastAsia="Times New Roman" w:hAnsi="Times New Roman"/>
          <w:b/>
          <w:bCs/>
          <w:kern w:val="36"/>
          <w:sz w:val="20"/>
          <w:szCs w:val="20"/>
          <w:lang w:val="uk-UA" w:eastAsia="ru-RU"/>
        </w:rPr>
      </w:pPr>
    </w:p>
    <w:p w:rsidR="00C07EFA" w:rsidRPr="00EE2069" w:rsidRDefault="00C07EFA" w:rsidP="00C07EFA">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Про визначення ФОПом – «єдинником» 4 групи МПЗ щодо орендованої с/</w:t>
      </w:r>
      <w:proofErr w:type="gramStart"/>
      <w:r w:rsidRPr="00EE2069">
        <w:rPr>
          <w:rFonts w:ascii="Times New Roman" w:eastAsia="Times New Roman" w:hAnsi="Times New Roman"/>
          <w:b/>
          <w:bCs/>
          <w:kern w:val="36"/>
          <w:sz w:val="20"/>
          <w:szCs w:val="20"/>
          <w:lang w:eastAsia="ru-RU"/>
        </w:rPr>
        <w:t>г</w:t>
      </w:r>
      <w:proofErr w:type="gramEnd"/>
      <w:r w:rsidRPr="00EE2069">
        <w:rPr>
          <w:rFonts w:ascii="Times New Roman" w:eastAsia="Times New Roman" w:hAnsi="Times New Roman"/>
          <w:b/>
          <w:bCs/>
          <w:kern w:val="36"/>
          <w:sz w:val="20"/>
          <w:szCs w:val="20"/>
          <w:lang w:eastAsia="ru-RU"/>
        </w:rPr>
        <w:t xml:space="preserve"> земельної ділянки, яка не використовувалася у господарській діяльності</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Відповідно до п.п. 14.1.114 прим. 2 п. 14.1 ст. 14 Податкового кодексу України (далі – ПКУ) мінімальне податкове зобов’язання (МПЗ) – це мінімальна величина податкового зобов’язання із сплати податків, зборів, платежів, контроль за справлянням яких покладено на контролюючі органи, пов’язаних з виробництвом та реалізацією власної с</w:t>
      </w:r>
      <w:proofErr w:type="gramEnd"/>
      <w:r w:rsidRPr="00EE2069">
        <w:rPr>
          <w:rFonts w:ascii="Times New Roman" w:eastAsia="Times New Roman" w:hAnsi="Times New Roman"/>
          <w:sz w:val="20"/>
          <w:szCs w:val="20"/>
          <w:lang w:eastAsia="ru-RU"/>
        </w:rPr>
        <w:t xml:space="preserve">ільськогосподарської (с/г) продукції та/або з власністю та/або користуванням (орендою, суборендою, емфітевзисом, постійним користуванням) земельними ділянками, віднесеними </w:t>
      </w:r>
      <w:proofErr w:type="gramStart"/>
      <w:r w:rsidRPr="00EE2069">
        <w:rPr>
          <w:rFonts w:ascii="Times New Roman" w:eastAsia="Times New Roman" w:hAnsi="Times New Roman"/>
          <w:sz w:val="20"/>
          <w:szCs w:val="20"/>
          <w:lang w:eastAsia="ru-RU"/>
        </w:rPr>
        <w:t>до</w:t>
      </w:r>
      <w:proofErr w:type="gramEnd"/>
      <w:r w:rsidRPr="00EE2069">
        <w:rPr>
          <w:rFonts w:ascii="Times New Roman" w:eastAsia="Times New Roman" w:hAnsi="Times New Roman"/>
          <w:sz w:val="20"/>
          <w:szCs w:val="20"/>
          <w:lang w:eastAsia="ru-RU"/>
        </w:rPr>
        <w:t xml:space="preserve"> сільськогосподарських угідь, розрахована відповідно до ПКУ. Сума МПЗ, визначених щодо кожної із земельних ділянок, право користування якими належить одній, зокрема, фізичній особі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ідприємцю (ФОП), є загальним МПЗ.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Особливості визначення загального МПЗ платників єдиного податку встановлено ст. 297 прим. 1 ПКУ.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Абзацом першим п. 297 прим. 1.1 ст. 297 прим. 1 ПКУ визначено, що платники єдиного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w:t>
      </w:r>
      <w:proofErr w:type="gramEnd"/>
      <w:r w:rsidRPr="00EE2069">
        <w:rPr>
          <w:rFonts w:ascii="Times New Roman" w:eastAsia="Times New Roman" w:hAnsi="Times New Roman"/>
          <w:sz w:val="20"/>
          <w:szCs w:val="20"/>
          <w:lang w:eastAsia="ru-RU"/>
        </w:rPr>
        <w:t xml:space="preserve"> господарства та використовуються </w:t>
      </w:r>
      <w:r w:rsidRPr="00EE2069">
        <w:rPr>
          <w:rFonts w:ascii="Times New Roman" w:eastAsia="Times New Roman" w:hAnsi="Times New Roman"/>
          <w:sz w:val="20"/>
          <w:szCs w:val="20"/>
          <w:lang w:eastAsia="ru-RU"/>
        </w:rPr>
        <w:lastRenderedPageBreak/>
        <w:t xml:space="preserve">таким сімейним фермерським господарством, зобов’язані подавати додаток з розрахунком загального МПЗ у складі податкової декларації за податковий (звітний)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ік.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Пунктом 38 прим. 1.4 ст. 38 прим. 1 ПКУ встановлено, що у разі переходу права власності або права користування, у тому числі оренди, емфітевзису, суборенди, на земельну ділянку, віднесену до с/г угідь, від одного власника, орендаря, користувача на інших умовах (в тому числі на умовах емфітевзису) до іншого власника, орендаря, користувача на інших</w:t>
      </w:r>
      <w:proofErr w:type="gramEnd"/>
      <w:r w:rsidRPr="00EE2069">
        <w:rPr>
          <w:rFonts w:ascii="Times New Roman" w:eastAsia="Times New Roman" w:hAnsi="Times New Roman"/>
          <w:sz w:val="20"/>
          <w:szCs w:val="20"/>
          <w:lang w:eastAsia="ru-RU"/>
        </w:rPr>
        <w:t xml:space="preserve"> </w:t>
      </w:r>
      <w:proofErr w:type="gramStart"/>
      <w:r w:rsidRPr="00EE2069">
        <w:rPr>
          <w:rFonts w:ascii="Times New Roman" w:eastAsia="Times New Roman" w:hAnsi="Times New Roman"/>
          <w:sz w:val="20"/>
          <w:szCs w:val="20"/>
          <w:lang w:eastAsia="ru-RU"/>
        </w:rPr>
        <w:t>умовах (в тому числі на умовах емфітевзису) протягом календарного року та за умови державної реєстрації такого права відповідно до законодавства, МПЗ щодо такої земельної ділянки визначається для попереднього власника, орендаря, користувача на інших умовах (в тому числі на умовах емфітевзису) за період з 01 січня такого календарного року до початку м</w:t>
      </w:r>
      <w:proofErr w:type="gramEnd"/>
      <w:r w:rsidRPr="00EE2069">
        <w:rPr>
          <w:rFonts w:ascii="Times New Roman" w:eastAsia="Times New Roman" w:hAnsi="Times New Roman"/>
          <w:sz w:val="20"/>
          <w:szCs w:val="20"/>
          <w:lang w:eastAsia="ru-RU"/>
        </w:rPr>
        <w:t>і</w:t>
      </w:r>
      <w:proofErr w:type="gramStart"/>
      <w:r w:rsidRPr="00EE2069">
        <w:rPr>
          <w:rFonts w:ascii="Times New Roman" w:eastAsia="Times New Roman" w:hAnsi="Times New Roman"/>
          <w:sz w:val="20"/>
          <w:szCs w:val="20"/>
          <w:lang w:eastAsia="ru-RU"/>
        </w:rPr>
        <w:t>сяця, в якому припинилося право власності на таку земельну ділянку, або в якому така земельна ділянка передана в користування (оренду, суборенду, емфітевзис), а для нового власника, орендаря або користувача на інших умовах (в тому числі на умовах емфітевзису) – починаючи з місяця, в якому він набув право власності або право користування, у тому числі оренди</w:t>
      </w:r>
      <w:proofErr w:type="gramEnd"/>
      <w:r w:rsidRPr="00EE2069">
        <w:rPr>
          <w:rFonts w:ascii="Times New Roman" w:eastAsia="Times New Roman" w:hAnsi="Times New Roman"/>
          <w:sz w:val="20"/>
          <w:szCs w:val="20"/>
          <w:lang w:eastAsia="ru-RU"/>
        </w:rPr>
        <w:t xml:space="preserve">, емфітевзису, суборенди на таку земельну ділянку, та враховується у складі загального МПЗ </w:t>
      </w:r>
      <w:proofErr w:type="gramStart"/>
      <w:r w:rsidRPr="00EE2069">
        <w:rPr>
          <w:rFonts w:ascii="Times New Roman" w:eastAsia="Times New Roman" w:hAnsi="Times New Roman"/>
          <w:sz w:val="20"/>
          <w:szCs w:val="20"/>
          <w:lang w:eastAsia="ru-RU"/>
        </w:rPr>
        <w:t>кожного</w:t>
      </w:r>
      <w:proofErr w:type="gramEnd"/>
      <w:r w:rsidRPr="00EE2069">
        <w:rPr>
          <w:rFonts w:ascii="Times New Roman" w:eastAsia="Times New Roman" w:hAnsi="Times New Roman"/>
          <w:sz w:val="20"/>
          <w:szCs w:val="20"/>
          <w:lang w:eastAsia="ru-RU"/>
        </w:rPr>
        <w:t xml:space="preserve"> з таких власників або користувачів.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У разі відсутності державної реєстрації переходу права власності або права користування, у тому числі оренди, емфітевзису, суборенди, на земельну ділянку, віднесену до с/г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w:t>
      </w:r>
      <w:proofErr w:type="gramEnd"/>
      <w:r w:rsidRPr="00EE2069">
        <w:rPr>
          <w:rFonts w:ascii="Times New Roman" w:eastAsia="Times New Roman" w:hAnsi="Times New Roman"/>
          <w:sz w:val="20"/>
          <w:szCs w:val="20"/>
          <w:lang w:eastAsia="ru-RU"/>
        </w:rPr>
        <w:t xml:space="preserve"> емфітевзису) протягом календарного року МПЗ щодо такої земельної ділянки визначається для попереднього власника, орендаря, користувача на інших умовах (в тому числі на умовах емфітевзису) на загальних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ідставах за податковий (звітний) рік.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Відповідно до частини першої ст. 93 Земельного кодексу України від 25 жовтня 2001 року № 2768-ІІI із змінами та доповненнями (далі – ЗКУ) право оренди земельної ділянки – це засноване на договорі строкове платне володіння і користування земельною ділянкою, необхідною орендареві для провадження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ідприємницької та іншої діяльності.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Частиною п’ятою ст. 6 Закону України від 06 жовтня 1998 року № 161-XIV «Про оренду землі» із змінами встановлено, що право оренди земельної ділянки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ідлягає державній реєстрації відповідно до закону.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 (ст. 125 ЗКУ).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Права власності, користування </w:t>
      </w:r>
      <w:proofErr w:type="gramStart"/>
      <w:r w:rsidRPr="00EE2069">
        <w:rPr>
          <w:rFonts w:ascii="Times New Roman" w:eastAsia="Times New Roman" w:hAnsi="Times New Roman"/>
          <w:sz w:val="20"/>
          <w:szCs w:val="20"/>
          <w:lang w:eastAsia="ru-RU"/>
        </w:rPr>
        <w:t>земельною</w:t>
      </w:r>
      <w:proofErr w:type="gramEnd"/>
      <w:r w:rsidRPr="00EE2069">
        <w:rPr>
          <w:rFonts w:ascii="Times New Roman" w:eastAsia="Times New Roman" w:hAnsi="Times New Roman"/>
          <w:sz w:val="20"/>
          <w:szCs w:val="20"/>
          <w:lang w:eastAsia="ru-RU"/>
        </w:rPr>
        <w:t xml:space="preserve"> ділянкою оформлюються відповідно до Закону України від 01 липня 2004 року № 1952-IV «Про державну реєстрацію речових прав на нерухоме майно та їх обтяжень» (ст. 126 ЗКУ).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Отже, ФОП – платник єдиного податку четвертої групи, яка орендує земельну ділянку, віднесену до с/г угідь, визначає МПЗ щодо такої земельної ділянки за період починаючи з 01 числа місяця, в якому вона набула права оренди земельною ділянкою на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ідставі реєстрації такого права в Державному реєстрі речових прав на нерухоме майно, незалежно від того використовувалася чи ні така земельна ділянка у господарській діяльності.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Поряд з цим, абзацом сьомим п. 38 прим. 1.2 ст. 38 прим. 1 ПКУ передбачено, що МПЗ не визначається для земельних ділянок, земельних часток (паїв), за які не нараховувалися та не сплачувалися плата за землю або єдиний податок четвертої групи, що перебувають у консервації, або забруднені вибухонебезпечними предметами, або щодо яких прийнято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ішення про надання податкових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ільг зі сплати місцевих податків та/або зборів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xml:space="preserve">МПЗ для земельних ділянок, земельних часток (паїв), передбачених абзацом сьомим п. 38 прим. 1.2 ст. 38 прим. 1 ПКУ, не визначається за період, за який не визначається плата за землю або єдиний податок четвертої групи (абзац восьмий п. 38 прим. 1.2 ст. 38 прим. 1 ПКУ). </w:t>
      </w:r>
      <w:proofErr w:type="gramEnd"/>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Крім того, відповідно до п.п. 69.15 п. 69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ідрозд. 10 розд. XX «Перехідні положення» ПКУ не нараховується та не сплачується загальне МПЗ за земельні ділянки, земельні частки (паї), що розташовані на територіях активних бойових дій або на тимчасово окупованих</w:t>
      </w:r>
      <w:proofErr w:type="gramStart"/>
      <w:r w:rsidRPr="00EE2069">
        <w:rPr>
          <w:rFonts w:ascii="Times New Roman" w:eastAsia="Times New Roman" w:hAnsi="Times New Roman"/>
          <w:sz w:val="20"/>
          <w:szCs w:val="20"/>
          <w:lang w:eastAsia="ru-RU"/>
        </w:rPr>
        <w:t xml:space="preserve"> Р</w:t>
      </w:r>
      <w:proofErr w:type="gramEnd"/>
      <w:r w:rsidRPr="00EE2069">
        <w:rPr>
          <w:rFonts w:ascii="Times New Roman" w:eastAsia="Times New Roman" w:hAnsi="Times New Roman"/>
          <w:sz w:val="20"/>
          <w:szCs w:val="20"/>
          <w:lang w:eastAsia="ru-RU"/>
        </w:rPr>
        <w:t xml:space="preserve">осійською Федерацією територіях України, зокрема, з 01 березня 2022 року до 31 грудня 2022 року – у частині земельних ділянок, земельних часток (паїв), що перебувають у власності чи користуванні юридичних осіб та фізичних осіб –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ідприємців.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Сума МПЗ за земельні ділянки (земельні частки (паї)), визначені п.п. 69.15 п. 69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ідрозд. 10 розд. XX «Перехідні положення» ПКУ, визначається пропорційно кількості місяців, коли такі земельні ділянки (земельні частки (паї))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ідлягали оподаткуванню платою за землю або єдиним податком четвертої групи.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Норми, визначені абзацами сьомим і восьмим п. 38 прим. 1.2 ст. 38 прим. 1 ПКУ, застосовуються до податкових (звітних) періодів починаючи з 01 січня 2023 року.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Перелік територій, на яких ведуться (велися) бойові дії або тимчасово окупованих</w:t>
      </w:r>
      <w:proofErr w:type="gramStart"/>
      <w:r w:rsidRPr="00EE2069">
        <w:rPr>
          <w:rFonts w:ascii="Times New Roman" w:eastAsia="Times New Roman" w:hAnsi="Times New Roman"/>
          <w:sz w:val="20"/>
          <w:szCs w:val="20"/>
          <w:lang w:eastAsia="ru-RU"/>
        </w:rPr>
        <w:t xml:space="preserve"> Р</w:t>
      </w:r>
      <w:proofErr w:type="gramEnd"/>
      <w:r w:rsidRPr="00EE2069">
        <w:rPr>
          <w:rFonts w:ascii="Times New Roman" w:eastAsia="Times New Roman" w:hAnsi="Times New Roman"/>
          <w:sz w:val="20"/>
          <w:szCs w:val="20"/>
          <w:lang w:eastAsia="ru-RU"/>
        </w:rPr>
        <w:t xml:space="preserve">осійською Федерацією затверджений наказом Міністерства з питань реінтеграції тимчасово окупованих територій України від 22.12.2022 № 309 із змінами. </w:t>
      </w:r>
    </w:p>
    <w:p w:rsidR="00A80E3D" w:rsidRDefault="00A80E3D" w:rsidP="00C07EFA">
      <w:pPr>
        <w:spacing w:after="0" w:line="240" w:lineRule="auto"/>
        <w:outlineLvl w:val="0"/>
        <w:rPr>
          <w:rFonts w:ascii="Times New Roman" w:eastAsia="Times New Roman" w:hAnsi="Times New Roman"/>
          <w:b/>
          <w:bCs/>
          <w:kern w:val="36"/>
          <w:sz w:val="20"/>
          <w:szCs w:val="20"/>
          <w:lang w:val="uk-UA" w:eastAsia="ru-RU"/>
        </w:rPr>
      </w:pPr>
    </w:p>
    <w:p w:rsidR="00C07EFA" w:rsidRPr="00EE2069" w:rsidRDefault="00C07EFA" w:rsidP="00C07EFA">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Торгівля тютюновими виробами: відображення </w:t>
      </w:r>
      <w:proofErr w:type="gramStart"/>
      <w:r w:rsidRPr="00EE2069">
        <w:rPr>
          <w:rFonts w:ascii="Times New Roman" w:eastAsia="Times New Roman" w:hAnsi="Times New Roman"/>
          <w:b/>
          <w:bCs/>
          <w:kern w:val="36"/>
          <w:sz w:val="20"/>
          <w:szCs w:val="20"/>
          <w:lang w:eastAsia="ru-RU"/>
        </w:rPr>
        <w:t>у</w:t>
      </w:r>
      <w:proofErr w:type="gramEnd"/>
      <w:r w:rsidRPr="00EE2069">
        <w:rPr>
          <w:rFonts w:ascii="Times New Roman" w:eastAsia="Times New Roman" w:hAnsi="Times New Roman"/>
          <w:b/>
          <w:bCs/>
          <w:kern w:val="36"/>
          <w:sz w:val="20"/>
          <w:szCs w:val="20"/>
          <w:lang w:eastAsia="ru-RU"/>
        </w:rPr>
        <w:t xml:space="preserve"> </w:t>
      </w:r>
      <w:proofErr w:type="gramStart"/>
      <w:r w:rsidRPr="00EE2069">
        <w:rPr>
          <w:rFonts w:ascii="Times New Roman" w:eastAsia="Times New Roman" w:hAnsi="Times New Roman"/>
          <w:b/>
          <w:bCs/>
          <w:kern w:val="36"/>
          <w:sz w:val="20"/>
          <w:szCs w:val="20"/>
          <w:lang w:eastAsia="ru-RU"/>
        </w:rPr>
        <w:t>ф</w:t>
      </w:r>
      <w:proofErr w:type="gramEnd"/>
      <w:r w:rsidRPr="00EE2069">
        <w:rPr>
          <w:rFonts w:ascii="Times New Roman" w:eastAsia="Times New Roman" w:hAnsi="Times New Roman"/>
          <w:b/>
          <w:bCs/>
          <w:kern w:val="36"/>
          <w:sz w:val="20"/>
          <w:szCs w:val="20"/>
          <w:lang w:eastAsia="ru-RU"/>
        </w:rPr>
        <w:t>іскальному чеку ставки та суми ПДВ</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Головне управління ДПС у Дніпропетровській області звертає увагу на наступне.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xml:space="preserve">Відповідно до Закону України від 30 листопада 2021 року № 1914-ІХ «Про внесення змін до Податкового кодексу України та інших законодавчих актів України щодо забезпечення збалансованості бюджетних </w:t>
      </w:r>
      <w:r w:rsidRPr="00EE2069">
        <w:rPr>
          <w:rFonts w:ascii="Times New Roman" w:eastAsia="Times New Roman" w:hAnsi="Times New Roman"/>
          <w:sz w:val="20"/>
          <w:szCs w:val="20"/>
          <w:lang w:eastAsia="ru-RU"/>
        </w:rPr>
        <w:lastRenderedPageBreak/>
        <w:t>надходжень» з 01.01.2022 змінено порядок оподаткування податком на додану вартість (ПДВ) для операцій з постачання тютюнових виробів, а саме: встановлюється</w:t>
      </w:r>
      <w:proofErr w:type="gramEnd"/>
      <w:r w:rsidRPr="00EE2069">
        <w:rPr>
          <w:rFonts w:ascii="Times New Roman" w:eastAsia="Times New Roman" w:hAnsi="Times New Roman"/>
          <w:sz w:val="20"/>
          <w:szCs w:val="20"/>
          <w:lang w:eastAsia="ru-RU"/>
        </w:rPr>
        <w:t xml:space="preserve"> окремий порядок визначення бази оподаткування на етапі першого постачання таких товарів їх виробниками та на етапі першого постачання таких товарів суб’єктами господарювання, які пов’язані відносинами контролю з такими виробниками, а також запроваджується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ільговий режим оподаткування ПДВ (звільнення) на всіх наступних етапах постачання таких товарів.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Статтю 189 Податкового кодексу України від 02 грудня 2010 року № 2755-VІ із змінами та доповненнями (далі – ПКУ) доповнено п. 189.18, згідно з яким базою оподаткування для операцій з постачання на митній території України тютюнових виробів, тютюну та промислових замінників тютюну,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ідин, що використовуються в електронних сигаретах (далі – тютюнова продукція), для яких встановлені максимальні роздрібні ціни, є </w:t>
      </w:r>
      <w:proofErr w:type="gramStart"/>
      <w:r w:rsidRPr="00EE2069">
        <w:rPr>
          <w:rFonts w:ascii="Times New Roman" w:eastAsia="Times New Roman" w:hAnsi="Times New Roman"/>
          <w:sz w:val="20"/>
          <w:szCs w:val="20"/>
          <w:lang w:eastAsia="ru-RU"/>
        </w:rPr>
        <w:t>максимальна</w:t>
      </w:r>
      <w:proofErr w:type="gramEnd"/>
      <w:r w:rsidRPr="00EE2069">
        <w:rPr>
          <w:rFonts w:ascii="Times New Roman" w:eastAsia="Times New Roman" w:hAnsi="Times New Roman"/>
          <w:sz w:val="20"/>
          <w:szCs w:val="20"/>
          <w:lang w:eastAsia="ru-RU"/>
        </w:rPr>
        <w:t xml:space="preserve"> роздрібна ціна таких товарів без урахування ПДВ.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Отже, встановлений п. 189.18 ст. 189 ПКУ порядок визначення бази оподаткування застосовується виключно трьома категоріями платникі</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суб’єктами господарювання – виробниками тютюнової продукції;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суб’єктами господарювання, які </w:t>
      </w:r>
      <w:proofErr w:type="gramStart"/>
      <w:r w:rsidRPr="00EE2069">
        <w:rPr>
          <w:rFonts w:ascii="Times New Roman" w:eastAsia="Times New Roman" w:hAnsi="Times New Roman"/>
          <w:sz w:val="20"/>
          <w:szCs w:val="20"/>
          <w:lang w:eastAsia="ru-RU"/>
        </w:rPr>
        <w:t>пов’язан</w:t>
      </w:r>
      <w:proofErr w:type="gramEnd"/>
      <w:r w:rsidRPr="00EE2069">
        <w:rPr>
          <w:rFonts w:ascii="Times New Roman" w:eastAsia="Times New Roman" w:hAnsi="Times New Roman"/>
          <w:sz w:val="20"/>
          <w:szCs w:val="20"/>
          <w:lang w:eastAsia="ru-RU"/>
        </w:rPr>
        <w:t>і відносинами контролю з виробниками у розумінні Закону України від 11 січня 2001 року № 2210-ІІІ «Про захист економічної конкуренції» із змінами та доповненнями (далі – контрольовані суб’єкти господарювання). Перелік контрольованих суб’єктів господарювання затверджується Кабінетом Міні</w:t>
      </w:r>
      <w:proofErr w:type="gramStart"/>
      <w:r w:rsidRPr="00EE2069">
        <w:rPr>
          <w:rFonts w:ascii="Times New Roman" w:eastAsia="Times New Roman" w:hAnsi="Times New Roman"/>
          <w:sz w:val="20"/>
          <w:szCs w:val="20"/>
          <w:lang w:eastAsia="ru-RU"/>
        </w:rPr>
        <w:t>стр</w:t>
      </w:r>
      <w:proofErr w:type="gramEnd"/>
      <w:r w:rsidRPr="00EE2069">
        <w:rPr>
          <w:rFonts w:ascii="Times New Roman" w:eastAsia="Times New Roman" w:hAnsi="Times New Roman"/>
          <w:sz w:val="20"/>
          <w:szCs w:val="20"/>
          <w:lang w:eastAsia="ru-RU"/>
        </w:rPr>
        <w:t xml:space="preserve">ів України;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імпортерами тютюнової продукції.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Суб’єкти господарювання, які здійснюють операції з постачання такої тютюнової продукції, але не відносяться до категорій: виробники тютюнових виробів, контрольовані суб’єкти господарювання та імпортери (далі – «Інші суб’єкти господарювання») такої продукції, правила визначення бази оподаткування, встановлені п. 189.18 ст. 189 ПКУ, не застосовують.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Для операцій з постачання тютюнової продукції, що здійснюється такими «Іншими суб’єктами господарювання», з 01 січня 2022 року застосовується режим звільнення від оподаткування, встановлений п. 197.27 ст. 197 ПКУ, незалежно від дати придбання ними такої продукції.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Враховуючи викладене, з 01 січня 2022 року необхідно забезпечити «Іншими суб’єктами господарювання», що зареєстровані як платники ПДВ, вимоги щодо відображення (при торгі</w:t>
      </w:r>
      <w:proofErr w:type="gramStart"/>
      <w:r w:rsidRPr="00EE2069">
        <w:rPr>
          <w:rFonts w:ascii="Times New Roman" w:eastAsia="Times New Roman" w:hAnsi="Times New Roman"/>
          <w:sz w:val="20"/>
          <w:szCs w:val="20"/>
          <w:lang w:eastAsia="ru-RU"/>
        </w:rPr>
        <w:t>вл</w:t>
      </w:r>
      <w:proofErr w:type="gramEnd"/>
      <w:r w:rsidRPr="00EE2069">
        <w:rPr>
          <w:rFonts w:ascii="Times New Roman" w:eastAsia="Times New Roman" w:hAnsi="Times New Roman"/>
          <w:sz w:val="20"/>
          <w:szCs w:val="20"/>
          <w:lang w:eastAsia="ru-RU"/>
        </w:rPr>
        <w:t>і тютюновими виробами) в розрахункових документам (чеках реєстраторів розрахункових операцій (далі – РРО) та/або програмних РРО) обов’язкових реквізитів, відповідно до Положення про форму та змі</w:t>
      </w:r>
      <w:proofErr w:type="gramStart"/>
      <w:r w:rsidRPr="00EE2069">
        <w:rPr>
          <w:rFonts w:ascii="Times New Roman" w:eastAsia="Times New Roman" w:hAnsi="Times New Roman"/>
          <w:sz w:val="20"/>
          <w:szCs w:val="20"/>
          <w:lang w:eastAsia="ru-RU"/>
        </w:rPr>
        <w:t>ст</w:t>
      </w:r>
      <w:proofErr w:type="gramEnd"/>
      <w:r w:rsidRPr="00EE2069">
        <w:rPr>
          <w:rFonts w:ascii="Times New Roman" w:eastAsia="Times New Roman" w:hAnsi="Times New Roman"/>
          <w:sz w:val="20"/>
          <w:szCs w:val="20"/>
          <w:lang w:eastAsia="ru-RU"/>
        </w:rPr>
        <w:t xml:space="preserve"> розрахункових документів/електронних розрахункових документів, затвердженого наказом Міністерства фінансів України від 21.01.2016 № 13 із змінами та доповненнями, зокрема: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 назва товару (послуги), вартість, літерне позначення ставки ПДВ (окреме </w:t>
      </w:r>
      <w:proofErr w:type="gramStart"/>
      <w:r w:rsidRPr="00EE2069">
        <w:rPr>
          <w:rFonts w:ascii="Times New Roman" w:eastAsia="Times New Roman" w:hAnsi="Times New Roman"/>
          <w:sz w:val="20"/>
          <w:szCs w:val="20"/>
          <w:lang w:eastAsia="ru-RU"/>
        </w:rPr>
        <w:t>для</w:t>
      </w:r>
      <w:proofErr w:type="gramEnd"/>
      <w:r w:rsidRPr="00EE2069">
        <w:rPr>
          <w:rFonts w:ascii="Times New Roman" w:eastAsia="Times New Roman" w:hAnsi="Times New Roman"/>
          <w:sz w:val="20"/>
          <w:szCs w:val="20"/>
          <w:lang w:eastAsia="ru-RU"/>
        </w:rPr>
        <w:t xml:space="preserve"> товарів, що звільнені від оподаткування, та окреме для товарів, що оподатковуються ПДВ) (рядок 10);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окремим рядком літерне позначення ставки ПДВ, розмі</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 ставки ПДВ у відсотках, загальну суму ПДВ за всіма зазначеними в чеку товарами, що оподатковуються ПДВ, на початку рядка друкуються великі літери «ПДВ» (рядок 21). </w:t>
      </w:r>
    </w:p>
    <w:p w:rsidR="00A80E3D" w:rsidRDefault="00A80E3D" w:rsidP="00C07EFA">
      <w:pPr>
        <w:spacing w:after="0" w:line="240" w:lineRule="auto"/>
        <w:outlineLvl w:val="0"/>
        <w:rPr>
          <w:rFonts w:ascii="Times New Roman" w:eastAsia="Times New Roman" w:hAnsi="Times New Roman"/>
          <w:b/>
          <w:bCs/>
          <w:kern w:val="36"/>
          <w:sz w:val="20"/>
          <w:szCs w:val="20"/>
          <w:lang w:val="uk-UA" w:eastAsia="ru-RU"/>
        </w:rPr>
      </w:pPr>
    </w:p>
    <w:p w:rsidR="00C07EFA" w:rsidRPr="00EE2069" w:rsidRDefault="00C07EFA" w:rsidP="00C07EFA">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 xml:space="preserve">Первинні документи, що необхідні при визначенні об’єкта оподаткування податком на прибуток </w:t>
      </w:r>
      <w:proofErr w:type="gramStart"/>
      <w:r w:rsidRPr="00EE2069">
        <w:rPr>
          <w:rFonts w:ascii="Times New Roman" w:eastAsia="Times New Roman" w:hAnsi="Times New Roman"/>
          <w:b/>
          <w:bCs/>
          <w:kern w:val="36"/>
          <w:sz w:val="20"/>
          <w:szCs w:val="20"/>
          <w:lang w:eastAsia="ru-RU"/>
        </w:rPr>
        <w:t>п</w:t>
      </w:r>
      <w:proofErr w:type="gramEnd"/>
      <w:r w:rsidRPr="00EE2069">
        <w:rPr>
          <w:rFonts w:ascii="Times New Roman" w:eastAsia="Times New Roman" w:hAnsi="Times New Roman"/>
          <w:b/>
          <w:bCs/>
          <w:kern w:val="36"/>
          <w:sz w:val="20"/>
          <w:szCs w:val="20"/>
          <w:lang w:eastAsia="ru-RU"/>
        </w:rPr>
        <w:t>ідприємств</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EE2069">
        <w:rPr>
          <w:rFonts w:ascii="Times New Roman" w:eastAsia="Times New Roman" w:hAnsi="Times New Roman"/>
          <w:sz w:val="20"/>
          <w:szCs w:val="20"/>
          <w:lang w:eastAsia="ru-RU"/>
        </w:rPr>
        <w:t>є.</w:t>
      </w:r>
      <w:proofErr w:type="gramEnd"/>
      <w:r w:rsidRPr="00EE2069">
        <w:rPr>
          <w:rFonts w:ascii="Times New Roman" w:eastAsia="Times New Roman" w:hAnsi="Times New Roman"/>
          <w:sz w:val="20"/>
          <w:szCs w:val="20"/>
          <w:lang w:eastAsia="ru-RU"/>
        </w:rPr>
        <w:t xml:space="preserve">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Для цілей оподаткування платники податків зобов’язані вести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ік доходів, витрат та інших показників, пов’язаних з визначенням об’єктів оподаткування та/або податкових зобов’язань, на підставі первинних документів, регістрів бухгалтерського обліку, фінансової звітності, інших документів, інформації, пов’язаних з обчисленням і сплатою податків і зборів, ведення яких передбачено законодавством (</w:t>
      </w:r>
      <w:proofErr w:type="gramStart"/>
      <w:r w:rsidRPr="00EE2069">
        <w:rPr>
          <w:rFonts w:ascii="Times New Roman" w:eastAsia="Times New Roman" w:hAnsi="Times New Roman"/>
          <w:sz w:val="20"/>
          <w:szCs w:val="20"/>
          <w:lang w:eastAsia="ru-RU"/>
        </w:rPr>
        <w:t>абзац</w:t>
      </w:r>
      <w:proofErr w:type="gramEnd"/>
      <w:r w:rsidRPr="00EE2069">
        <w:rPr>
          <w:rFonts w:ascii="Times New Roman" w:eastAsia="Times New Roman" w:hAnsi="Times New Roman"/>
          <w:sz w:val="20"/>
          <w:szCs w:val="20"/>
          <w:lang w:eastAsia="ru-RU"/>
        </w:rPr>
        <w:t xml:space="preserve"> перший п. 44.1 ст. 44 Податкового кодексу України (далі – ПКУ)).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Платникам податків забороняється формування показників податкової звітності, митних декларацій на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ідставі даних, не підтверджених документами, що визначені абзацом першим п. 44.1 ст. 44 ПКУ.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Вимоги ст. 44 ПКУ щодо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доходів, витрат та інших показників, пов’язаних з визначенням об’єктів оподаткування та/або податкових зобов’язань, на підставі первинних документів, регістрів бухгалтерського обліку, фінансової звітності, інших документів, пов’язаних з обчисленням і сплатою податків і зборів, застосовуються також до нерезидентів, які здійснюють господарську діяльність на території України через постійне представництво (незалежно від наявності у нерезидента зареєстрованого (акредитованого, легалізованого) відокремленого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ідрозділу), та до іноземних юридичних осіб, визначених у п.п. 133.1.5 п. 133.1 ст. 133 ПКУ (абзац четвертий п. 44.1 ст. 44 ПКУ).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Зокрема, абзацами першим та другим п. 44.2 ст. 44 ПКУ встановлено, що для обрахунку об’єкта оподаткування платник податку на прибуток використовує дані бухгалтерського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та фінансової звітності щодо доходів, витрат та фінансового результату до оподаткування.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Платники податку, які відповідно до Закону України від 16 липня 1999 року № 996-XIV «Про бухгалтерський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та фінансову звітність в Україні» зі змінами та доповненнями (далі – Закон № 996) застосовують міжнародні стандарти фінансової звітності, ведуть облік доходів і витрат та визначають об’єкт оподаткування з податку на прибуток за такими стандартами з урахуванням положень ПКУ. Такі платники </w:t>
      </w:r>
      <w:r w:rsidRPr="00EE2069">
        <w:rPr>
          <w:rFonts w:ascii="Times New Roman" w:eastAsia="Times New Roman" w:hAnsi="Times New Roman"/>
          <w:sz w:val="20"/>
          <w:szCs w:val="20"/>
          <w:lang w:eastAsia="ru-RU"/>
        </w:rPr>
        <w:lastRenderedPageBreak/>
        <w:t xml:space="preserve">податку при застосуванні положень ПКУ, в яких міститься посилання на положення (стандарти) бухгалтерського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застосовують відповідні міжнародні стандарти фінансової звітності.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Нерезиденти, які здійснюють господарську діяльність на території України через постійне представництво, для обрахунку об’єкта оподаткування податком на прибуток використовують дані бухгалтерського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та фінансової звітності щодо доходів, витрат та фінансового результату до оподаткування, що стосуються діяльності (операцій), що здійснюється цими нерезидентами через постійні представництва, </w:t>
      </w:r>
      <w:proofErr w:type="gramStart"/>
      <w:r w:rsidRPr="00EE2069">
        <w:rPr>
          <w:rFonts w:ascii="Times New Roman" w:eastAsia="Times New Roman" w:hAnsi="Times New Roman"/>
          <w:sz w:val="20"/>
          <w:szCs w:val="20"/>
          <w:lang w:eastAsia="ru-RU"/>
        </w:rPr>
        <w:t>у</w:t>
      </w:r>
      <w:proofErr w:type="gramEnd"/>
      <w:r w:rsidRPr="00EE2069">
        <w:rPr>
          <w:rFonts w:ascii="Times New Roman" w:eastAsia="Times New Roman" w:hAnsi="Times New Roman"/>
          <w:sz w:val="20"/>
          <w:szCs w:val="20"/>
          <w:lang w:eastAsia="ru-RU"/>
        </w:rPr>
        <w:t xml:space="preserve"> тому числі якщо такі дані враховуються нерезидентами при складанні фінансової звітності щодо діяльності за межами України чи консолідованої фінансової звітності (абзац п’ятий п. 44.2 ст. 44 ПКУ).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Іноземні компанії, визначені п.п. 133.1.5 п. 133.1 ст. 133 ПКУ, ведуть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 доходів і витрат та визначають об’єкт оподаткування з податку на прибуток підприємств за міжнародними стандартами фінансової звітності з урахуванням положень ПКУ. Такі платники податку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 час застосування положень ПКУ, в яких міститься посилання на положення (стандарти) бухгалтерського обліку, застосовують відповідні міжнародні стандарти фінансової звітності (абзац шостий п. 44.2 ст. 44 ПКУ).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Згідно з абзацом тринадцятим ст. 1 Закону № 996 первинний документ – це документ, який </w:t>
      </w:r>
      <w:proofErr w:type="gramStart"/>
      <w:r w:rsidRPr="00EE2069">
        <w:rPr>
          <w:rFonts w:ascii="Times New Roman" w:eastAsia="Times New Roman" w:hAnsi="Times New Roman"/>
          <w:sz w:val="20"/>
          <w:szCs w:val="20"/>
          <w:lang w:eastAsia="ru-RU"/>
        </w:rPr>
        <w:t>містить</w:t>
      </w:r>
      <w:proofErr w:type="gramEnd"/>
      <w:r w:rsidRPr="00EE2069">
        <w:rPr>
          <w:rFonts w:ascii="Times New Roman" w:eastAsia="Times New Roman" w:hAnsi="Times New Roman"/>
          <w:sz w:val="20"/>
          <w:szCs w:val="20"/>
          <w:lang w:eastAsia="ru-RU"/>
        </w:rPr>
        <w:t xml:space="preserve"> відомості про господарську операцію.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Частинами першою та другою ст. 9 Закону № 996 передбачено, що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ідставою для бухгалтерського обліку господарських операцій є первинні документи. Для контролю та впорядкування оброблення даних на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ідставі первинних документів можуть складатися зведені облікові документи. Первинні документи можуть бути складені у паперовій або в електронній формі та повинні мати такі обов’язкові реквізити: назву документа (форми); дату складання; назву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ідприємства, від імені якого складено документ; зміст та обсяг господарської операції, одиницю виміру господарської операції; посади і </w:t>
      </w:r>
      <w:proofErr w:type="gramStart"/>
      <w:r w:rsidRPr="00EE2069">
        <w:rPr>
          <w:rFonts w:ascii="Times New Roman" w:eastAsia="Times New Roman" w:hAnsi="Times New Roman"/>
          <w:sz w:val="20"/>
          <w:szCs w:val="20"/>
          <w:lang w:eastAsia="ru-RU"/>
        </w:rPr>
        <w:t>пр</w:t>
      </w:r>
      <w:proofErr w:type="gramEnd"/>
      <w:r w:rsidRPr="00EE2069">
        <w:rPr>
          <w:rFonts w:ascii="Times New Roman" w:eastAsia="Times New Roman" w:hAnsi="Times New Roman"/>
          <w:sz w:val="20"/>
          <w:szCs w:val="20"/>
          <w:lang w:eastAsia="ru-RU"/>
        </w:rPr>
        <w:t xml:space="preserve">ізвища (крім первинних документів, вимоги до яких встановлюються Національним банком України) осіб, відповідальних за здійснення господарської операції і правильність її оформлення; особистий підпис або інші дані, що дають змогу ідентифікувати особу, яка брала участь у здійсненні господарської операції.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Залежно від характеру господарської операції та технології обробки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ікової інформації до первинних документів можуть включатися додаткові реквізити (печатка, номер документа, підстава для здійснення операції тощо).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Первинні документи, створені автоматично в електронній формі програмним забезпеченням інформаційно-комунікаційної системи, застосовуються у бухгалтерському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за умови наявності накладеного електронного підпису чи печатки з дотриманням вимог законодавства про електронні документи та електронний документообіг.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Первинні документи, складені в електронній формі, застосовуються у бухгалтерському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за умови дотримання вимог законодавства про електронні документи та електронний документообіг.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Неістотні недоліки в документах, що містять відомості про господарську операцію, не є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ідставою для невизнання господарської операції, за умови, що такі недоліки не перешкоджають можливості ідентифікувати особу, яка брала участь у здійсненні господарської операції, та містять відомості про дату складання документа, назву підприємства, від імені якого складено документ, змі</w:t>
      </w:r>
      <w:proofErr w:type="gramStart"/>
      <w:r w:rsidRPr="00EE2069">
        <w:rPr>
          <w:rFonts w:ascii="Times New Roman" w:eastAsia="Times New Roman" w:hAnsi="Times New Roman"/>
          <w:sz w:val="20"/>
          <w:szCs w:val="20"/>
          <w:lang w:eastAsia="ru-RU"/>
        </w:rPr>
        <w:t>ст</w:t>
      </w:r>
      <w:proofErr w:type="gramEnd"/>
      <w:r w:rsidRPr="00EE2069">
        <w:rPr>
          <w:rFonts w:ascii="Times New Roman" w:eastAsia="Times New Roman" w:hAnsi="Times New Roman"/>
          <w:sz w:val="20"/>
          <w:szCs w:val="20"/>
          <w:lang w:eastAsia="ru-RU"/>
        </w:rPr>
        <w:t xml:space="preserve"> та обсяг господарської операції тощо. </w:t>
      </w:r>
    </w:p>
    <w:p w:rsidR="00A80E3D" w:rsidRDefault="00A80E3D" w:rsidP="00C07EFA">
      <w:pPr>
        <w:spacing w:after="0" w:line="240" w:lineRule="auto"/>
        <w:outlineLvl w:val="0"/>
        <w:rPr>
          <w:rFonts w:ascii="Times New Roman" w:eastAsia="Times New Roman" w:hAnsi="Times New Roman"/>
          <w:b/>
          <w:bCs/>
          <w:kern w:val="36"/>
          <w:sz w:val="20"/>
          <w:szCs w:val="20"/>
          <w:lang w:val="uk-UA" w:eastAsia="ru-RU"/>
        </w:rPr>
      </w:pPr>
    </w:p>
    <w:p w:rsidR="00C07EFA" w:rsidRPr="00EE2069" w:rsidRDefault="00C07EFA" w:rsidP="00C07EFA">
      <w:pPr>
        <w:spacing w:after="0" w:line="240" w:lineRule="auto"/>
        <w:outlineLvl w:val="0"/>
        <w:rPr>
          <w:rFonts w:ascii="Times New Roman" w:eastAsia="Times New Roman" w:hAnsi="Times New Roman"/>
          <w:b/>
          <w:bCs/>
          <w:kern w:val="36"/>
          <w:sz w:val="20"/>
          <w:szCs w:val="20"/>
          <w:lang w:eastAsia="ru-RU"/>
        </w:rPr>
      </w:pPr>
      <w:r w:rsidRPr="00EE2069">
        <w:rPr>
          <w:rFonts w:ascii="Times New Roman" w:eastAsia="Times New Roman" w:hAnsi="Times New Roman"/>
          <w:b/>
          <w:bCs/>
          <w:kern w:val="36"/>
          <w:sz w:val="20"/>
          <w:szCs w:val="20"/>
          <w:lang w:eastAsia="ru-RU"/>
        </w:rPr>
        <w:t>До уваги платників податків!</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Наближається граничний термін подання звітів про контрольовані операції та повідомлень про участь у міжнародній групі компаній  за 2023 звітний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ік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Державна податкова служба України нагадує про наближення граничного терміну для подачі платниками податків звітів про контрольовані операції (далі – Звіт про </w:t>
      </w:r>
      <w:proofErr w:type="gramStart"/>
      <w:r w:rsidRPr="00EE2069">
        <w:rPr>
          <w:rFonts w:ascii="Times New Roman" w:eastAsia="Times New Roman" w:hAnsi="Times New Roman"/>
          <w:sz w:val="20"/>
          <w:szCs w:val="20"/>
          <w:lang w:eastAsia="ru-RU"/>
        </w:rPr>
        <w:t>КО</w:t>
      </w:r>
      <w:proofErr w:type="gramEnd"/>
      <w:r w:rsidRPr="00EE2069">
        <w:rPr>
          <w:rFonts w:ascii="Times New Roman" w:eastAsia="Times New Roman" w:hAnsi="Times New Roman"/>
          <w:sz w:val="20"/>
          <w:szCs w:val="20"/>
          <w:lang w:eastAsia="ru-RU"/>
        </w:rPr>
        <w:t xml:space="preserve">) та повідомлень про участь у міжнародній групі компаній (далі – Повідомлення про МГК), які є окремими формами звітності для цілей податкового контролю за трансфертним ціноутворенням (далі – ТЦ).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Відповідно до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ідпункту 39.4.2 пункту 39.4 статті 39 Податкового кодексу України (далі – Кодекс) зазначена звітність подається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до 1 жовтня року, що настає за звітним.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У поточному році останнім днем подання Звіту про КО та Повідомлення про МГК за 2023 звітний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ік є 30 вересня 2024 року.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Наголошуємо, що починаючи з 2022 звітного року Повідомлення про МГК подають платники податкі</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w:t>
      </w:r>
      <w:proofErr w:type="gramStart"/>
      <w:r w:rsidRPr="00EE2069">
        <w:rPr>
          <w:rFonts w:ascii="Times New Roman" w:eastAsia="Times New Roman" w:hAnsi="Times New Roman"/>
          <w:sz w:val="20"/>
          <w:szCs w:val="20"/>
          <w:lang w:eastAsia="ru-RU"/>
        </w:rPr>
        <w:t>як</w:t>
      </w:r>
      <w:proofErr w:type="gramEnd"/>
      <w:r w:rsidRPr="00EE2069">
        <w:rPr>
          <w:rFonts w:ascii="Times New Roman" w:eastAsia="Times New Roman" w:hAnsi="Times New Roman"/>
          <w:sz w:val="20"/>
          <w:szCs w:val="20"/>
          <w:lang w:eastAsia="ru-RU"/>
        </w:rPr>
        <w:t xml:space="preserve">і не тільки здійснювали контрольовані операції (далі – КО) у звітному періоді, а і станом на 31 грудня звітного року були учасниками відповідної міжнародної групи компаній.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Поряд з цим звертаємо увагу, що у зв’язку з набранням чинності наказів Міністерства фінансів України від 07.12.2023 № 673 «Про внесення змін до деяких нормативно-правових актів Міністерства фінансів України», зареєстрованого в Міністерстві юстиції України 21.12.2023 за № 2223/41279, зі змінами</w:t>
      </w:r>
      <w:proofErr w:type="gramEnd"/>
      <w:r w:rsidRPr="00EE2069">
        <w:rPr>
          <w:rFonts w:ascii="Times New Roman" w:eastAsia="Times New Roman" w:hAnsi="Times New Roman"/>
          <w:sz w:val="20"/>
          <w:szCs w:val="20"/>
          <w:lang w:eastAsia="ru-RU"/>
        </w:rPr>
        <w:t xml:space="preserve">, </w:t>
      </w:r>
      <w:proofErr w:type="gramStart"/>
      <w:r w:rsidRPr="00EE2069">
        <w:rPr>
          <w:rFonts w:ascii="Times New Roman" w:eastAsia="Times New Roman" w:hAnsi="Times New Roman"/>
          <w:sz w:val="20"/>
          <w:szCs w:val="20"/>
          <w:lang w:eastAsia="ru-RU"/>
        </w:rPr>
        <w:t>внесеними наказом Міністерства фінансів України від 27.12.2023 № 725, зареєстрованим в Міністерстві юстиції України 29.12.2023 за № 2281/41337 (далі – Наказ № 673) та від 09.02.2024 № 58 «Про внесення змін до наказу Міністерства фінансів України від 31 грудня 2020 року № 839», зареєстрованого у М</w:t>
      </w:r>
      <w:proofErr w:type="gramEnd"/>
      <w:r w:rsidRPr="00EE2069">
        <w:rPr>
          <w:rFonts w:ascii="Times New Roman" w:eastAsia="Times New Roman" w:hAnsi="Times New Roman"/>
          <w:sz w:val="20"/>
          <w:szCs w:val="20"/>
          <w:lang w:eastAsia="ru-RU"/>
        </w:rPr>
        <w:t>і</w:t>
      </w:r>
      <w:proofErr w:type="gramStart"/>
      <w:r w:rsidRPr="00EE2069">
        <w:rPr>
          <w:rFonts w:ascii="Times New Roman" w:eastAsia="Times New Roman" w:hAnsi="Times New Roman"/>
          <w:sz w:val="20"/>
          <w:szCs w:val="20"/>
          <w:lang w:eastAsia="ru-RU"/>
        </w:rPr>
        <w:t xml:space="preserve">ністерстві юстиції України 26.02.2024 за № 282/41627, зі змінами і доповненнями, внесеними наказом Міністерства фінансів України від 01.03.2024 № 101 «Про внесення змін до наказу Міністерства фінансів України від 09 </w:t>
      </w:r>
      <w:r w:rsidRPr="00EE2069">
        <w:rPr>
          <w:rFonts w:ascii="Times New Roman" w:eastAsia="Times New Roman" w:hAnsi="Times New Roman"/>
          <w:sz w:val="20"/>
          <w:szCs w:val="20"/>
          <w:lang w:eastAsia="ru-RU"/>
        </w:rPr>
        <w:lastRenderedPageBreak/>
        <w:t>лютого 2024 року № 58», зареєстрованим у Міністерстві юстиції України 04.03.2024 за № 316</w:t>
      </w:r>
      <w:proofErr w:type="gramEnd"/>
      <w:r w:rsidRPr="00EE2069">
        <w:rPr>
          <w:rFonts w:ascii="Times New Roman" w:eastAsia="Times New Roman" w:hAnsi="Times New Roman"/>
          <w:sz w:val="20"/>
          <w:szCs w:val="20"/>
          <w:lang w:eastAsia="ru-RU"/>
        </w:rPr>
        <w:t>/</w:t>
      </w:r>
      <w:proofErr w:type="gramStart"/>
      <w:r w:rsidRPr="00EE2069">
        <w:rPr>
          <w:rFonts w:ascii="Times New Roman" w:eastAsia="Times New Roman" w:hAnsi="Times New Roman"/>
          <w:sz w:val="20"/>
          <w:szCs w:val="20"/>
          <w:lang w:eastAsia="ru-RU"/>
        </w:rPr>
        <w:t>41661 (далі – Наказ № 839) внесені відповідні зміни до Порядку складання Звіту про контрольовані операції, затвердженого наказом Міністерства фінансів України від 18.01.2016 № 8, зареєстрованого в Міністерстві юстиції України 04.02.2016 за № 187/28317 (далі – Наказ № 8) та до Порядку складання Повідомлення про участь у міжнародній</w:t>
      </w:r>
      <w:proofErr w:type="gramEnd"/>
      <w:r w:rsidRPr="00EE2069">
        <w:rPr>
          <w:rFonts w:ascii="Times New Roman" w:eastAsia="Times New Roman" w:hAnsi="Times New Roman"/>
          <w:sz w:val="20"/>
          <w:szCs w:val="20"/>
          <w:lang w:eastAsia="ru-RU"/>
        </w:rPr>
        <w:t xml:space="preserve"> групі компаній, затвердженого наказом Міністерства фінансів України від 14.12.2020 № 764, зареєстрованого в Міністерстві юстиції України 04.02.2021 за № 155/35777.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У зв’язку із зазначеними змінами ДПС розроблені оновлені форми Звіту про </w:t>
      </w:r>
      <w:proofErr w:type="gramStart"/>
      <w:r w:rsidRPr="00EE2069">
        <w:rPr>
          <w:rFonts w:ascii="Times New Roman" w:eastAsia="Times New Roman" w:hAnsi="Times New Roman"/>
          <w:sz w:val="20"/>
          <w:szCs w:val="20"/>
          <w:lang w:eastAsia="ru-RU"/>
        </w:rPr>
        <w:t>КО</w:t>
      </w:r>
      <w:proofErr w:type="gramEnd"/>
      <w:r w:rsidRPr="00EE2069">
        <w:rPr>
          <w:rFonts w:ascii="Times New Roman" w:eastAsia="Times New Roman" w:hAnsi="Times New Roman"/>
          <w:sz w:val="20"/>
          <w:szCs w:val="20"/>
          <w:lang w:eastAsia="ru-RU"/>
        </w:rPr>
        <w:t xml:space="preserve"> та Повідомлення про МГК. Відповідні інформаційні повідомлення розміщені на вебпорталі ДПС за посиланнями: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https://tax.gov.ua/media-tsentr/novini/797692.html (щодо подання Повідомлення про участь у МГК, починаючи з 01.07.2024);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https://tax.gov.ua/media-tsentr/novini/808294.html (щодо подання Звіту </w:t>
      </w:r>
      <w:proofErr w:type="gramStart"/>
      <w:r w:rsidRPr="00EE2069">
        <w:rPr>
          <w:rFonts w:ascii="Times New Roman" w:eastAsia="Times New Roman" w:hAnsi="Times New Roman"/>
          <w:sz w:val="20"/>
          <w:szCs w:val="20"/>
          <w:lang w:eastAsia="ru-RU"/>
        </w:rPr>
        <w:t>про</w:t>
      </w:r>
      <w:proofErr w:type="gramEnd"/>
      <w:r w:rsidRPr="00EE2069">
        <w:rPr>
          <w:rFonts w:ascii="Times New Roman" w:eastAsia="Times New Roman" w:hAnsi="Times New Roman"/>
          <w:sz w:val="20"/>
          <w:szCs w:val="20"/>
          <w:lang w:eastAsia="ru-RU"/>
        </w:rPr>
        <w:t xml:space="preserve"> КО, починаючи з 01.08.2024).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Звертаємо увагу, що завантаження нових електронних форм Звіту про КО (коди форми J0104707, J0147107, J0147207) та Повідомлення про МГК (код форми J1800103) можна здійснити на вебпорталі ДПС у розділі Головна/Електронна звітність/Платникам податків про електронну звітність/Інформаційно-аналітичне забезпечення/Реє</w:t>
      </w:r>
      <w:proofErr w:type="gramStart"/>
      <w:r w:rsidRPr="00EE2069">
        <w:rPr>
          <w:rFonts w:ascii="Times New Roman" w:eastAsia="Times New Roman" w:hAnsi="Times New Roman"/>
          <w:sz w:val="20"/>
          <w:szCs w:val="20"/>
          <w:lang w:eastAsia="ru-RU"/>
        </w:rPr>
        <w:t>стр</w:t>
      </w:r>
      <w:proofErr w:type="gramEnd"/>
      <w:r w:rsidRPr="00EE2069">
        <w:rPr>
          <w:rFonts w:ascii="Times New Roman" w:eastAsia="Times New Roman" w:hAnsi="Times New Roman"/>
          <w:sz w:val="20"/>
          <w:szCs w:val="20"/>
          <w:lang w:eastAsia="ru-RU"/>
        </w:rPr>
        <w:t xml:space="preserve"> електронних форм податкових документів.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ДПС також радить платникам податків перед поданням звітності з ТЦ з метою дотримання порядків їх заповнення переглянути презентаційні матеріали щодо алгоритмів заповнення Звіту про </w:t>
      </w:r>
      <w:proofErr w:type="gramStart"/>
      <w:r w:rsidRPr="00EE2069">
        <w:rPr>
          <w:rFonts w:ascii="Times New Roman" w:eastAsia="Times New Roman" w:hAnsi="Times New Roman"/>
          <w:sz w:val="20"/>
          <w:szCs w:val="20"/>
          <w:lang w:eastAsia="ru-RU"/>
        </w:rPr>
        <w:t>КО</w:t>
      </w:r>
      <w:proofErr w:type="gramEnd"/>
      <w:r w:rsidRPr="00EE2069">
        <w:rPr>
          <w:rFonts w:ascii="Times New Roman" w:eastAsia="Times New Roman" w:hAnsi="Times New Roman"/>
          <w:sz w:val="20"/>
          <w:szCs w:val="20"/>
          <w:lang w:eastAsia="ru-RU"/>
        </w:rPr>
        <w:t xml:space="preserve"> та Повідомлення про МГК, які знаходяться за посиланнями, наведеними в інфографіці, що додається (у вигляді QR-кодів).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xml:space="preserve">Так, ДПС проведено аналіз поданих на сьогодні Звітів про КО (за новою формою) та отриманих від платників податків запитів, за результатами яких встановлено, що найбільша кількість проблемних питань, які виникають при заповненні Звітів про КО, в основному стосується: </w:t>
      </w:r>
      <w:proofErr w:type="gramEnd"/>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визначення унікальної кількості </w:t>
      </w:r>
      <w:proofErr w:type="gramStart"/>
      <w:r w:rsidRPr="00EE2069">
        <w:rPr>
          <w:rFonts w:ascii="Times New Roman" w:eastAsia="Times New Roman" w:hAnsi="Times New Roman"/>
          <w:sz w:val="20"/>
          <w:szCs w:val="20"/>
          <w:lang w:eastAsia="ru-RU"/>
        </w:rPr>
        <w:t>країн</w:t>
      </w:r>
      <w:proofErr w:type="gramEnd"/>
      <w:r w:rsidRPr="00EE2069">
        <w:rPr>
          <w:rFonts w:ascii="Times New Roman" w:eastAsia="Times New Roman" w:hAnsi="Times New Roman"/>
          <w:sz w:val="20"/>
          <w:szCs w:val="20"/>
          <w:lang w:eastAsia="ru-RU"/>
        </w:rPr>
        <w:t xml:space="preserve"> реєстрації контрагента-нерезидента;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використання платниками податкі</w:t>
      </w:r>
      <w:proofErr w:type="gramStart"/>
      <w:r w:rsidRPr="00EE2069">
        <w:rPr>
          <w:rFonts w:ascii="Times New Roman" w:eastAsia="Times New Roman" w:hAnsi="Times New Roman"/>
          <w:sz w:val="20"/>
          <w:szCs w:val="20"/>
          <w:lang w:eastAsia="ru-RU"/>
        </w:rPr>
        <w:t>в дов</w:t>
      </w:r>
      <w:proofErr w:type="gramEnd"/>
      <w:r w:rsidRPr="00EE2069">
        <w:rPr>
          <w:rFonts w:ascii="Times New Roman" w:eastAsia="Times New Roman" w:hAnsi="Times New Roman"/>
          <w:sz w:val="20"/>
          <w:szCs w:val="20"/>
          <w:lang w:eastAsia="ru-RU"/>
        </w:rPr>
        <w:t xml:space="preserve">ідників, передбачених Наказом № 8;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відображення реквізитів контрактів/договорів та змі</w:t>
      </w:r>
      <w:proofErr w:type="gramStart"/>
      <w:r w:rsidRPr="00EE2069">
        <w:rPr>
          <w:rFonts w:ascii="Times New Roman" w:eastAsia="Times New Roman" w:hAnsi="Times New Roman"/>
          <w:sz w:val="20"/>
          <w:szCs w:val="20"/>
          <w:lang w:eastAsia="ru-RU"/>
        </w:rPr>
        <w:t>н</w:t>
      </w:r>
      <w:proofErr w:type="gramEnd"/>
      <w:r w:rsidRPr="00EE2069">
        <w:rPr>
          <w:rFonts w:ascii="Times New Roman" w:eastAsia="Times New Roman" w:hAnsi="Times New Roman"/>
          <w:sz w:val="20"/>
          <w:szCs w:val="20"/>
          <w:lang w:eastAsia="ru-RU"/>
        </w:rPr>
        <w:t xml:space="preserve"> до них в графах 7, 8 додатка до Звіту про КО;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офіційного курсу гривні до іноземної валюти в графі 19.1 додатка до Звіту </w:t>
      </w:r>
      <w:proofErr w:type="gramStart"/>
      <w:r w:rsidRPr="00EE2069">
        <w:rPr>
          <w:rFonts w:ascii="Times New Roman" w:eastAsia="Times New Roman" w:hAnsi="Times New Roman"/>
          <w:sz w:val="20"/>
          <w:szCs w:val="20"/>
          <w:lang w:eastAsia="ru-RU"/>
        </w:rPr>
        <w:t>про</w:t>
      </w:r>
      <w:proofErr w:type="gramEnd"/>
      <w:r w:rsidRPr="00EE2069">
        <w:rPr>
          <w:rFonts w:ascii="Times New Roman" w:eastAsia="Times New Roman" w:hAnsi="Times New Roman"/>
          <w:sz w:val="20"/>
          <w:szCs w:val="20"/>
          <w:lang w:eastAsia="ru-RU"/>
        </w:rPr>
        <w:t xml:space="preserve"> КО.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Враховуючи зазначене ДПС звертає увагу платників податкі</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на те, що: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значення рядка «Разом» графи 4 «Цифровий код країни реєстрації» Звіту про КО дорівнює загальній кількості країн реєстрації нерезидентів – сторін КО (кількість унікальних значень), тобто цифровий код однієї країни включається до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ідсумкового рядка лише один раз (наприклад: платник податків у поточному році здійснював операції з двома пов’язаними контрагентами-нерезидентами, зареєстрованими в Республіці Кі</w:t>
      </w:r>
      <w:proofErr w:type="gramStart"/>
      <w:r w:rsidRPr="00EE2069">
        <w:rPr>
          <w:rFonts w:ascii="Times New Roman" w:eastAsia="Times New Roman" w:hAnsi="Times New Roman"/>
          <w:sz w:val="20"/>
          <w:szCs w:val="20"/>
          <w:lang w:eastAsia="ru-RU"/>
        </w:rPr>
        <w:t>пр</w:t>
      </w:r>
      <w:proofErr w:type="gramEnd"/>
      <w:r w:rsidRPr="00EE2069">
        <w:rPr>
          <w:rFonts w:ascii="Times New Roman" w:eastAsia="Times New Roman" w:hAnsi="Times New Roman"/>
          <w:sz w:val="20"/>
          <w:szCs w:val="20"/>
          <w:lang w:eastAsia="ru-RU"/>
        </w:rPr>
        <w:t xml:space="preserve">, отже в рядку «Разом» графи 4 «Цифровий код країни реєстрації» Звіту про КО необхідно зазначити – «1»);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якщо контрагентом у </w:t>
      </w:r>
      <w:proofErr w:type="gramStart"/>
      <w:r w:rsidRPr="00EE2069">
        <w:rPr>
          <w:rFonts w:ascii="Times New Roman" w:eastAsia="Times New Roman" w:hAnsi="Times New Roman"/>
          <w:sz w:val="20"/>
          <w:szCs w:val="20"/>
          <w:lang w:eastAsia="ru-RU"/>
        </w:rPr>
        <w:t>КО</w:t>
      </w:r>
      <w:proofErr w:type="gramEnd"/>
      <w:r w:rsidRPr="00EE2069">
        <w:rPr>
          <w:rFonts w:ascii="Times New Roman" w:eastAsia="Times New Roman" w:hAnsi="Times New Roman"/>
          <w:sz w:val="20"/>
          <w:szCs w:val="20"/>
          <w:lang w:eastAsia="ru-RU"/>
        </w:rPr>
        <w:t xml:space="preserve"> є нерезидент та код типу предмета операції, зазначений у рядку n графи 3, дорівнює «204» або «205» або «206» або «207», то у рядку n графи 6 «код послуги згідно з Класифікацією зовнішньо-економічних послуг» додатка «Відомості про особу, що здійснює контрольовані операції» до Звіту про КО в обов’язковому порядку зазначається код послуги, який має відповідати Класифікації зовнішньоекономічних послуг, затвердженої наказом</w:t>
      </w:r>
      <w:proofErr w:type="gramStart"/>
      <w:r w:rsidRPr="00EE2069">
        <w:rPr>
          <w:rFonts w:ascii="Times New Roman" w:eastAsia="Times New Roman" w:hAnsi="Times New Roman"/>
          <w:sz w:val="20"/>
          <w:szCs w:val="20"/>
          <w:lang w:eastAsia="ru-RU"/>
        </w:rPr>
        <w:t xml:space="preserve"> Д</w:t>
      </w:r>
      <w:proofErr w:type="gramEnd"/>
      <w:r w:rsidRPr="00EE2069">
        <w:rPr>
          <w:rFonts w:ascii="Times New Roman" w:eastAsia="Times New Roman" w:hAnsi="Times New Roman"/>
          <w:sz w:val="20"/>
          <w:szCs w:val="20"/>
          <w:lang w:eastAsia="ru-RU"/>
        </w:rPr>
        <w:t xml:space="preserve">ержавної служби статистики України від 27 лютого 2013 року № 69 (із змінами);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якщо контрагентом у </w:t>
      </w:r>
      <w:proofErr w:type="gramStart"/>
      <w:r w:rsidRPr="00EE2069">
        <w:rPr>
          <w:rFonts w:ascii="Times New Roman" w:eastAsia="Times New Roman" w:hAnsi="Times New Roman"/>
          <w:sz w:val="20"/>
          <w:szCs w:val="20"/>
          <w:lang w:eastAsia="ru-RU"/>
        </w:rPr>
        <w:t>КО</w:t>
      </w:r>
      <w:proofErr w:type="gramEnd"/>
      <w:r w:rsidRPr="00EE2069">
        <w:rPr>
          <w:rFonts w:ascii="Times New Roman" w:eastAsia="Times New Roman" w:hAnsi="Times New Roman"/>
          <w:sz w:val="20"/>
          <w:szCs w:val="20"/>
          <w:lang w:eastAsia="ru-RU"/>
        </w:rPr>
        <w:t xml:space="preserve"> є резидент України та код типу предмета операції, зазначений у рядку n графи 3, дорівнює «204» або «205», або «206», або «207», то у рядку n графи 6 «код послуги згідно з Класифікацією зовнішньо-економічних послуг» додатка «Відомості про особу, що здійснює контрольовані операції» до Звіту про КО в обов’язковому порядку зазначається код послуги, який має відповідати Державному класифікатору продукції та послуг ДК 016:2010;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у графах 7 та 8 додатка «Відомості про особу, що здійснює контрольовані операції» до Звіту про КО зазначаються реквізити останнього за датою документу (контракт (договір), доповнення (зміни) до контракту (договору)), який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ідтверджує узгодження сторонами суттєвих умов КО (якісних характеристик, цін товарів (робіт, послуг), обсягів, умов постачання, оплати та відповідальності сторін операцій тощо);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графа 19.1 «Курс валюти на дату відображення контрольованої операції у бухгалтерському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додатка «Відомості про особу, що здійснює контрольовані операції» до Звіту про КО заповнюється за таким алгоритмом: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якщо першою подією є поставка товару, постачальник відображає дохід у розмі</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 вартості проданого товару за офіційним курсом Національного банку України гривні до іноземної валюти на дату визначення доходу, то у графі 19.1 відображається офіційний курс гривні до іноземної валюти на дату відображення операції з поставки товару у бухгалтерському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якщо попередня оплата за товар (роботи, послуги) здійснюється декількома частинами, то у графі 19.1 рекомендуємо зазначати середній (розрахунковий) показник курсу валюти </w:t>
      </w:r>
      <w:proofErr w:type="gramStart"/>
      <w:r w:rsidRPr="00EE2069">
        <w:rPr>
          <w:rFonts w:ascii="Times New Roman" w:eastAsia="Times New Roman" w:hAnsi="Times New Roman"/>
          <w:sz w:val="20"/>
          <w:szCs w:val="20"/>
          <w:lang w:eastAsia="ru-RU"/>
        </w:rPr>
        <w:t>по</w:t>
      </w:r>
      <w:proofErr w:type="gramEnd"/>
      <w:r w:rsidRPr="00EE2069">
        <w:rPr>
          <w:rFonts w:ascii="Times New Roman" w:eastAsia="Times New Roman" w:hAnsi="Times New Roman"/>
          <w:sz w:val="20"/>
          <w:szCs w:val="20"/>
          <w:lang w:eastAsia="ru-RU"/>
        </w:rPr>
        <w:t xml:space="preserve"> відповідній КО;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якщо відвантаження товарів (робіт, послуг) відбувається на умовах часткової передплати, то у графі 19.1 рекомендуємо зазначати середній (розрахунковий) показник курсу валюти </w:t>
      </w:r>
      <w:proofErr w:type="gramStart"/>
      <w:r w:rsidRPr="00EE2069">
        <w:rPr>
          <w:rFonts w:ascii="Times New Roman" w:eastAsia="Times New Roman" w:hAnsi="Times New Roman"/>
          <w:sz w:val="20"/>
          <w:szCs w:val="20"/>
          <w:lang w:eastAsia="ru-RU"/>
        </w:rPr>
        <w:t>по</w:t>
      </w:r>
      <w:proofErr w:type="gramEnd"/>
      <w:r w:rsidRPr="00EE2069">
        <w:rPr>
          <w:rFonts w:ascii="Times New Roman" w:eastAsia="Times New Roman" w:hAnsi="Times New Roman"/>
          <w:sz w:val="20"/>
          <w:szCs w:val="20"/>
          <w:lang w:eastAsia="ru-RU"/>
        </w:rPr>
        <w:t xml:space="preserve"> відповідній КО.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Наприклад: отримана передоплата 100 дол. США по курсу 40 грн за 1 дол. США. Виконані роботи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ідписаний акт прийому – передачі робіт) на суму 300 дол. США по курсу на дату відвантаження 41 грн за 1 дол. США. Відображено дохід у бухгалтерському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12 200 грн (4000 (100х40) + 8 200 (200х41)). Середній (розрахунковий) показник курсу валюти 40,67 грн за 1 дол. США (12 200/300);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lastRenderedPageBreak/>
        <w:t xml:space="preserve">у разі групування КО в Звіті про КО відповідно до пункту 19 Наказу № 8 графа 19.1 «Курс валюти на дату відображення контрольованих операцій у бухгалтерському </w:t>
      </w:r>
      <w:proofErr w:type="gramStart"/>
      <w:r w:rsidRPr="00EE2069">
        <w:rPr>
          <w:rFonts w:ascii="Times New Roman" w:eastAsia="Times New Roman" w:hAnsi="Times New Roman"/>
          <w:sz w:val="20"/>
          <w:szCs w:val="20"/>
          <w:lang w:eastAsia="ru-RU"/>
        </w:rPr>
        <w:t>обл</w:t>
      </w:r>
      <w:proofErr w:type="gramEnd"/>
      <w:r w:rsidRPr="00EE2069">
        <w:rPr>
          <w:rFonts w:ascii="Times New Roman" w:eastAsia="Times New Roman" w:hAnsi="Times New Roman"/>
          <w:sz w:val="20"/>
          <w:szCs w:val="20"/>
          <w:lang w:eastAsia="ru-RU"/>
        </w:rPr>
        <w:t xml:space="preserve">іку» може бути не заповненою за умови, якщо графа 24 не дорівнює цифрі «1» (не заповнена), а графа 19 містить код, що дорівнює коду «980».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Також слід наголосити, що статтею 120 Кодексу передбачена відповідальність платників податків за неподання (несвоєчасне подання) Звіту про </w:t>
      </w:r>
      <w:proofErr w:type="gramStart"/>
      <w:r w:rsidRPr="00EE2069">
        <w:rPr>
          <w:rFonts w:ascii="Times New Roman" w:eastAsia="Times New Roman" w:hAnsi="Times New Roman"/>
          <w:sz w:val="20"/>
          <w:szCs w:val="20"/>
          <w:lang w:eastAsia="ru-RU"/>
        </w:rPr>
        <w:t>КО</w:t>
      </w:r>
      <w:proofErr w:type="gramEnd"/>
      <w:r w:rsidRPr="00EE2069">
        <w:rPr>
          <w:rFonts w:ascii="Times New Roman" w:eastAsia="Times New Roman" w:hAnsi="Times New Roman"/>
          <w:sz w:val="20"/>
          <w:szCs w:val="20"/>
          <w:lang w:eastAsia="ru-RU"/>
        </w:rPr>
        <w:t xml:space="preserve"> та Повідомлення про МГК, невключення до поданого Звіту про КО або надання недостовірної інформації в Повідомленні про МГК.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Як приклад, штраф за неподання за 2023 звітний </w:t>
      </w:r>
      <w:proofErr w:type="gramStart"/>
      <w:r w:rsidRPr="00EE2069">
        <w:rPr>
          <w:rFonts w:ascii="Times New Roman" w:eastAsia="Times New Roman" w:hAnsi="Times New Roman"/>
          <w:sz w:val="20"/>
          <w:szCs w:val="20"/>
          <w:lang w:eastAsia="ru-RU"/>
        </w:rPr>
        <w:t>р</w:t>
      </w:r>
      <w:proofErr w:type="gramEnd"/>
      <w:r w:rsidRPr="00EE2069">
        <w:rPr>
          <w:rFonts w:ascii="Times New Roman" w:eastAsia="Times New Roman" w:hAnsi="Times New Roman"/>
          <w:sz w:val="20"/>
          <w:szCs w:val="20"/>
          <w:lang w:eastAsia="ru-RU"/>
        </w:rPr>
        <w:t xml:space="preserve">ік Звіту про КО становить 805 200 грн (300 х 2 684 грн), а за неподання Повідомлення про МГК – 134 200 грн (50 х 2 684 грн).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Варто зауважити, що тимчасово, на період до припинення або скасування воєнного стану, діють особливі правила притягнення платників податкі</w:t>
      </w:r>
      <w:proofErr w:type="gramStart"/>
      <w:r w:rsidRPr="00EE2069">
        <w:rPr>
          <w:rFonts w:ascii="Times New Roman" w:eastAsia="Times New Roman" w:hAnsi="Times New Roman"/>
          <w:sz w:val="20"/>
          <w:szCs w:val="20"/>
          <w:lang w:eastAsia="ru-RU"/>
        </w:rPr>
        <w:t>в</w:t>
      </w:r>
      <w:proofErr w:type="gramEnd"/>
      <w:r w:rsidRPr="00EE2069">
        <w:rPr>
          <w:rFonts w:ascii="Times New Roman" w:eastAsia="Times New Roman" w:hAnsi="Times New Roman"/>
          <w:sz w:val="20"/>
          <w:szCs w:val="20"/>
          <w:lang w:eastAsia="ru-RU"/>
        </w:rPr>
        <w:t xml:space="preserve"> до відповідальності за порушення податкового законодавства.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Нормами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ідпункту 69.1 пункт 69 підрозділу 10 розділу ХХ «Перехідних положень» Кодексу визначено, що у разі відсутності у платника податків можливості своєчасно виконати свій податковий обов’язок, зокрема, щодо подання звітності та/або документів (повідомлень), у тому числі передбачених статтями 39 і 392 Кодексу, він звільняється від передбаченої Кодексом відповідальності з обов’язковим виконанням таких обов’язків протягом шести місяців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ісля припинення або скасування воєнного стану в Україні.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Порядок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ідтвердження можливості чи неможливості виконання платником податків обов’язків, визначених підпунктом 69.1 пункту 69 підрозділу 10 розділу ХХ «Перехідні положення» Кодексу, та перелік документів на підтвердження затверджено наказом Міністерства фінансів України від 29.07.2022 № 225, зареєстрованим в Міністерстві юстиції України 25.08.2022 за № 967/38303.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Звертаємо увагу, що у разі застосування платником податків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 час здійснення КО умов, що не відповідають принципу «витягнутої руки», та/або не відповідають розумній економічній причині (діловій меті), платник податків має право самостійно провести коригування ціни КО і сум податкових зобов’язань за умови, що це не призведе до зменшення суми податку на прибуток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ідприємств, що підлягає сплаті до бюджету (підпункт 39.5.4.1 підпункту 39.5.4 пункту 39.5 статті 39 Кодексу). </w:t>
      </w:r>
    </w:p>
    <w:p w:rsidR="00C07EFA" w:rsidRPr="00EE2069" w:rsidRDefault="00C07EFA" w:rsidP="00C07EFA">
      <w:pPr>
        <w:spacing w:after="0" w:line="240" w:lineRule="auto"/>
        <w:jc w:val="both"/>
        <w:rPr>
          <w:rFonts w:ascii="Times New Roman" w:eastAsia="Times New Roman" w:hAnsi="Times New Roman"/>
          <w:sz w:val="20"/>
          <w:szCs w:val="20"/>
          <w:lang w:eastAsia="ru-RU"/>
        </w:rPr>
      </w:pPr>
      <w:r w:rsidRPr="00EE2069">
        <w:rPr>
          <w:rFonts w:ascii="Times New Roman" w:eastAsia="Times New Roman" w:hAnsi="Times New Roman"/>
          <w:sz w:val="20"/>
          <w:szCs w:val="20"/>
          <w:lang w:eastAsia="ru-RU"/>
        </w:rPr>
        <w:t xml:space="preserve">Поряд з цим </w:t>
      </w:r>
      <w:proofErr w:type="gramStart"/>
      <w:r w:rsidRPr="00EE2069">
        <w:rPr>
          <w:rFonts w:ascii="Times New Roman" w:eastAsia="Times New Roman" w:hAnsi="Times New Roman"/>
          <w:sz w:val="20"/>
          <w:szCs w:val="20"/>
          <w:lang w:eastAsia="ru-RU"/>
        </w:rPr>
        <w:t>п</w:t>
      </w:r>
      <w:proofErr w:type="gramEnd"/>
      <w:r w:rsidRPr="00EE2069">
        <w:rPr>
          <w:rFonts w:ascii="Times New Roman" w:eastAsia="Times New Roman" w:hAnsi="Times New Roman"/>
          <w:sz w:val="20"/>
          <w:szCs w:val="20"/>
          <w:lang w:eastAsia="ru-RU"/>
        </w:rPr>
        <w:t xml:space="preserve">ідпунктом 69.38 пункту 69 підрозділу 10 розділу ХХ «Перехідні положення» Кодексу визначено, що тимчасово, на період з 1 серпня 2023 року до припинення або скасування воєнного стану, у разі самостійного виправлення платником податків з дотриманням порядку, вимог та обмежень, визначених статтею 50 Кодексу, помилок, що призвели до заниження податкового зобов’язання, такий платник звільняється від нарахування та сплати штрафних санкцій, передбачених пунктом 50.1 статті 50 Кодексу, та пені. </w:t>
      </w:r>
    </w:p>
    <w:p w:rsidR="00C07EFA" w:rsidRPr="00EE2069" w:rsidRDefault="00C07EFA" w:rsidP="00C07EFA">
      <w:pPr>
        <w:spacing w:after="0" w:line="240" w:lineRule="auto"/>
        <w:jc w:val="both"/>
        <w:rPr>
          <w:rFonts w:ascii="Times New Roman" w:eastAsia="Times New Roman" w:hAnsi="Times New Roman"/>
          <w:sz w:val="20"/>
          <w:szCs w:val="20"/>
          <w:lang w:eastAsia="ru-RU"/>
        </w:rPr>
      </w:pPr>
      <w:proofErr w:type="gramStart"/>
      <w:r w:rsidRPr="00EE2069">
        <w:rPr>
          <w:rFonts w:ascii="Times New Roman" w:eastAsia="Times New Roman" w:hAnsi="Times New Roman"/>
          <w:sz w:val="20"/>
          <w:szCs w:val="20"/>
          <w:lang w:eastAsia="ru-RU"/>
        </w:rPr>
        <w:t xml:space="preserve">Тому ДПС з метою визначення необхідності проведення самостійного коригування рекомендує платникам податків переглянути проведені як протягом 2023 року, так і попередніх звітних періодів операції щодо їх відповідності принципу «витягнутої руки» та скористатись можливістю подання уточнюючих розрахунків без застосування штрафних санкцій та пені. </w:t>
      </w:r>
      <w:proofErr w:type="gramEnd"/>
    </w:p>
    <w:p w:rsidR="00A80E3D" w:rsidRDefault="00A80E3D" w:rsidP="00C07EFA">
      <w:pPr>
        <w:spacing w:after="0" w:line="240" w:lineRule="auto"/>
        <w:outlineLvl w:val="0"/>
        <w:rPr>
          <w:rFonts w:ascii="Times New Roman" w:eastAsia="Times New Roman" w:hAnsi="Times New Roman"/>
          <w:b/>
          <w:bCs/>
          <w:kern w:val="36"/>
          <w:sz w:val="20"/>
          <w:szCs w:val="20"/>
          <w:lang w:val="uk-UA" w:eastAsia="ru-RU"/>
        </w:rPr>
      </w:pPr>
    </w:p>
    <w:p w:rsidR="00EA2E97" w:rsidRPr="001A2838" w:rsidRDefault="00EA2E97" w:rsidP="00EA2E97">
      <w:pPr>
        <w:spacing w:after="0" w:line="240" w:lineRule="auto"/>
        <w:outlineLvl w:val="0"/>
        <w:rPr>
          <w:rFonts w:ascii="Times New Roman" w:eastAsia="Times New Roman" w:hAnsi="Times New Roman"/>
          <w:b/>
          <w:bCs/>
          <w:kern w:val="36"/>
          <w:sz w:val="20"/>
          <w:szCs w:val="20"/>
          <w:lang w:eastAsia="ru-RU"/>
        </w:rPr>
      </w:pPr>
      <w:r w:rsidRPr="001A2838">
        <w:rPr>
          <w:rFonts w:ascii="Times New Roman" w:eastAsia="Times New Roman" w:hAnsi="Times New Roman"/>
          <w:b/>
          <w:bCs/>
          <w:kern w:val="36"/>
          <w:sz w:val="20"/>
          <w:szCs w:val="20"/>
          <w:lang w:eastAsia="ru-RU"/>
        </w:rPr>
        <w:t>Заповнюємо правильно поля у реквізитах «Призначення платежу» та «Отримувач» платіжної інструкції на сплату податкі</w:t>
      </w:r>
      <w:proofErr w:type="gramStart"/>
      <w:r w:rsidRPr="001A2838">
        <w:rPr>
          <w:rFonts w:ascii="Times New Roman" w:eastAsia="Times New Roman" w:hAnsi="Times New Roman"/>
          <w:b/>
          <w:bCs/>
          <w:kern w:val="36"/>
          <w:sz w:val="20"/>
          <w:szCs w:val="20"/>
          <w:lang w:eastAsia="ru-RU"/>
        </w:rPr>
        <w:t>в</w:t>
      </w:r>
      <w:proofErr w:type="gramEnd"/>
      <w:r w:rsidRPr="001A2838">
        <w:rPr>
          <w:rFonts w:ascii="Times New Roman" w:eastAsia="Times New Roman" w:hAnsi="Times New Roman"/>
          <w:b/>
          <w:bCs/>
          <w:kern w:val="36"/>
          <w:sz w:val="20"/>
          <w:szCs w:val="20"/>
          <w:lang w:eastAsia="ru-RU"/>
        </w:rPr>
        <w:t xml:space="preserve"> та зборів </w:t>
      </w:r>
    </w:p>
    <w:p w:rsidR="00EA2E97" w:rsidRPr="001A2838" w:rsidRDefault="00EA2E97" w:rsidP="00EA2E97">
      <w:pPr>
        <w:spacing w:after="0" w:line="240" w:lineRule="auto"/>
        <w:jc w:val="both"/>
        <w:rPr>
          <w:rFonts w:ascii="Times New Roman" w:eastAsia="Times New Roman" w:hAnsi="Times New Roman"/>
          <w:sz w:val="20"/>
          <w:szCs w:val="20"/>
          <w:lang w:eastAsia="ru-RU"/>
        </w:rPr>
      </w:pPr>
      <w:r w:rsidRPr="001A2838">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1A2838">
        <w:rPr>
          <w:rFonts w:ascii="Times New Roman" w:eastAsia="Times New Roman" w:hAnsi="Times New Roman"/>
          <w:sz w:val="20"/>
          <w:szCs w:val="20"/>
          <w:lang w:eastAsia="ru-RU"/>
        </w:rPr>
        <w:t>є,</w:t>
      </w:r>
      <w:proofErr w:type="gramEnd"/>
      <w:r w:rsidRPr="001A2838">
        <w:rPr>
          <w:rFonts w:ascii="Times New Roman" w:eastAsia="Times New Roman" w:hAnsi="Times New Roman"/>
          <w:sz w:val="20"/>
          <w:szCs w:val="20"/>
          <w:lang w:eastAsia="ru-RU"/>
        </w:rPr>
        <w:t xml:space="preserve"> що порядок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затверджений наказом Міністерства фінансів України від 22.03.2023 № 148 зі змінами та доповненнями (далі – Порядок). </w:t>
      </w:r>
    </w:p>
    <w:p w:rsidR="00EA2E97" w:rsidRPr="001A2838" w:rsidRDefault="00EA2E97" w:rsidP="00EA2E97">
      <w:pPr>
        <w:spacing w:after="0" w:line="240" w:lineRule="auto"/>
        <w:jc w:val="both"/>
        <w:rPr>
          <w:rFonts w:ascii="Times New Roman" w:eastAsia="Times New Roman" w:hAnsi="Times New Roman"/>
          <w:sz w:val="20"/>
          <w:szCs w:val="20"/>
          <w:lang w:eastAsia="ru-RU"/>
        </w:rPr>
      </w:pPr>
      <w:r w:rsidRPr="001A2838">
        <w:rPr>
          <w:rFonts w:ascii="Times New Roman" w:eastAsia="Times New Roman" w:hAnsi="Times New Roman"/>
          <w:sz w:val="20"/>
          <w:szCs w:val="20"/>
          <w:lang w:eastAsia="ru-RU"/>
        </w:rPr>
        <w:t xml:space="preserve">Пунктом 2 розд. ІІ Порядку, зокрема, визначено, що </w:t>
      </w:r>
      <w:proofErr w:type="gramStart"/>
      <w:r w:rsidRPr="001A2838">
        <w:rPr>
          <w:rFonts w:ascii="Times New Roman" w:eastAsia="Times New Roman" w:hAnsi="Times New Roman"/>
          <w:sz w:val="20"/>
          <w:szCs w:val="20"/>
          <w:lang w:eastAsia="ru-RU"/>
        </w:rPr>
        <w:t>п</w:t>
      </w:r>
      <w:proofErr w:type="gramEnd"/>
      <w:r w:rsidRPr="001A2838">
        <w:rPr>
          <w:rFonts w:ascii="Times New Roman" w:eastAsia="Times New Roman" w:hAnsi="Times New Roman"/>
          <w:sz w:val="20"/>
          <w:szCs w:val="20"/>
          <w:lang w:eastAsia="ru-RU"/>
        </w:rPr>
        <w:t xml:space="preserve">ід час сплати податків, зборів на бюджетні рахунки платник у реквізиті «Призначення платежу» платіжної інструкції заповнює такі поля: </w:t>
      </w:r>
    </w:p>
    <w:p w:rsidR="00EA2E97" w:rsidRPr="001A2838" w:rsidRDefault="00EA2E97" w:rsidP="00EA2E97">
      <w:pPr>
        <w:spacing w:after="0" w:line="240" w:lineRule="auto"/>
        <w:jc w:val="both"/>
        <w:rPr>
          <w:rFonts w:ascii="Times New Roman" w:eastAsia="Times New Roman" w:hAnsi="Times New Roman"/>
          <w:sz w:val="20"/>
          <w:szCs w:val="20"/>
          <w:lang w:eastAsia="ru-RU"/>
        </w:rPr>
      </w:pPr>
      <w:r w:rsidRPr="001A2838">
        <w:rPr>
          <w:rFonts w:ascii="Times New Roman" w:eastAsia="Times New Roman" w:hAnsi="Times New Roman"/>
          <w:sz w:val="20"/>
          <w:szCs w:val="20"/>
          <w:lang w:eastAsia="ru-RU"/>
        </w:rPr>
        <w:t xml:space="preserve">«Код виду сплати»; </w:t>
      </w:r>
    </w:p>
    <w:p w:rsidR="00EA2E97" w:rsidRPr="001A2838" w:rsidRDefault="00EA2E97" w:rsidP="00EA2E97">
      <w:pPr>
        <w:spacing w:after="0" w:line="240" w:lineRule="auto"/>
        <w:jc w:val="both"/>
        <w:rPr>
          <w:rFonts w:ascii="Times New Roman" w:eastAsia="Times New Roman" w:hAnsi="Times New Roman"/>
          <w:sz w:val="20"/>
          <w:szCs w:val="20"/>
          <w:lang w:eastAsia="ru-RU"/>
        </w:rPr>
      </w:pPr>
      <w:r w:rsidRPr="001A2838">
        <w:rPr>
          <w:rFonts w:ascii="Times New Roman" w:eastAsia="Times New Roman" w:hAnsi="Times New Roman"/>
          <w:sz w:val="20"/>
          <w:szCs w:val="20"/>
          <w:lang w:eastAsia="ru-RU"/>
        </w:rPr>
        <w:t xml:space="preserve">«Додаткова інформація запису». </w:t>
      </w:r>
    </w:p>
    <w:p w:rsidR="00EA2E97" w:rsidRPr="001A2838" w:rsidRDefault="00EA2E97" w:rsidP="00EA2E97">
      <w:pPr>
        <w:spacing w:after="0" w:line="240" w:lineRule="auto"/>
        <w:jc w:val="both"/>
        <w:rPr>
          <w:rFonts w:ascii="Times New Roman" w:eastAsia="Times New Roman" w:hAnsi="Times New Roman"/>
          <w:sz w:val="20"/>
          <w:szCs w:val="20"/>
          <w:lang w:eastAsia="ru-RU"/>
        </w:rPr>
      </w:pPr>
      <w:r w:rsidRPr="001A2838">
        <w:rPr>
          <w:rFonts w:ascii="Times New Roman" w:eastAsia="Times New Roman" w:hAnsi="Times New Roman"/>
          <w:sz w:val="20"/>
          <w:szCs w:val="20"/>
          <w:lang w:eastAsia="ru-RU"/>
        </w:rPr>
        <w:t xml:space="preserve">У полі «Код виду сплати» платник заповнює код виду сплати, визначений Переліком кодів видів сплати, які використовуються платниками, згідно з додатком 1 до Порядку; </w:t>
      </w:r>
    </w:p>
    <w:p w:rsidR="00EA2E97" w:rsidRPr="001A2838" w:rsidRDefault="00EA2E97" w:rsidP="00EA2E97">
      <w:pPr>
        <w:spacing w:after="0" w:line="240" w:lineRule="auto"/>
        <w:jc w:val="both"/>
        <w:rPr>
          <w:rFonts w:ascii="Times New Roman" w:eastAsia="Times New Roman" w:hAnsi="Times New Roman"/>
          <w:sz w:val="20"/>
          <w:szCs w:val="20"/>
          <w:lang w:eastAsia="ru-RU"/>
        </w:rPr>
      </w:pPr>
      <w:r w:rsidRPr="001A2838">
        <w:rPr>
          <w:rFonts w:ascii="Times New Roman" w:eastAsia="Times New Roman" w:hAnsi="Times New Roman"/>
          <w:sz w:val="20"/>
          <w:szCs w:val="20"/>
          <w:lang w:eastAsia="ru-RU"/>
        </w:rPr>
        <w:t xml:space="preserve">- у полі «Додаткова інформація запису» платник заповнює інформацію щодо переказу коштів у довільній формі. Суб’єкти господарювання, які проводять господарську діяльність на </w:t>
      </w:r>
      <w:proofErr w:type="gramStart"/>
      <w:r w:rsidRPr="001A2838">
        <w:rPr>
          <w:rFonts w:ascii="Times New Roman" w:eastAsia="Times New Roman" w:hAnsi="Times New Roman"/>
          <w:sz w:val="20"/>
          <w:szCs w:val="20"/>
          <w:lang w:eastAsia="ru-RU"/>
        </w:rPr>
        <w:t>п</w:t>
      </w:r>
      <w:proofErr w:type="gramEnd"/>
      <w:r w:rsidRPr="001A2838">
        <w:rPr>
          <w:rFonts w:ascii="Times New Roman" w:eastAsia="Times New Roman" w:hAnsi="Times New Roman"/>
          <w:sz w:val="20"/>
          <w:szCs w:val="20"/>
          <w:lang w:eastAsia="ru-RU"/>
        </w:rPr>
        <w:t xml:space="preserve">ідставі ліцензії та/або спеціального дозволу, зазначають інформацію щодо звітного (податкового) періоду, за який сплачуються податкові зобов’язання, та дозвільного документа (вид дозвільного документа, номер, дата). </w:t>
      </w:r>
    </w:p>
    <w:p w:rsidR="00EA2E97" w:rsidRPr="001A2838" w:rsidRDefault="00EA2E97" w:rsidP="00EA2E97">
      <w:pPr>
        <w:spacing w:after="0" w:line="240" w:lineRule="auto"/>
        <w:jc w:val="both"/>
        <w:rPr>
          <w:rFonts w:ascii="Times New Roman" w:eastAsia="Times New Roman" w:hAnsi="Times New Roman"/>
          <w:sz w:val="20"/>
          <w:szCs w:val="20"/>
          <w:lang w:eastAsia="ru-RU"/>
        </w:rPr>
      </w:pPr>
      <w:proofErr w:type="gramStart"/>
      <w:r w:rsidRPr="001A2838">
        <w:rPr>
          <w:rFonts w:ascii="Times New Roman" w:eastAsia="Times New Roman" w:hAnsi="Times New Roman"/>
          <w:sz w:val="20"/>
          <w:szCs w:val="20"/>
          <w:lang w:eastAsia="ru-RU"/>
        </w:rPr>
        <w:t>Сплата, зокрема, податків, зборів на бюджетні рахунки оформлюються за кожним напрямом перерахування та кожним кодом виду сплати окремою платіжною інструкцією (п. 3 розд.</w:t>
      </w:r>
      <w:proofErr w:type="gramEnd"/>
      <w:r w:rsidRPr="001A2838">
        <w:rPr>
          <w:rFonts w:ascii="Times New Roman" w:eastAsia="Times New Roman" w:hAnsi="Times New Roman"/>
          <w:sz w:val="20"/>
          <w:szCs w:val="20"/>
          <w:lang w:eastAsia="ru-RU"/>
        </w:rPr>
        <w:t xml:space="preserve"> ІІ </w:t>
      </w:r>
      <w:proofErr w:type="gramStart"/>
      <w:r w:rsidRPr="001A2838">
        <w:rPr>
          <w:rFonts w:ascii="Times New Roman" w:eastAsia="Times New Roman" w:hAnsi="Times New Roman"/>
          <w:sz w:val="20"/>
          <w:szCs w:val="20"/>
          <w:lang w:eastAsia="ru-RU"/>
        </w:rPr>
        <w:t xml:space="preserve">Порядку). </w:t>
      </w:r>
      <w:proofErr w:type="gramEnd"/>
    </w:p>
    <w:p w:rsidR="00EA2E97" w:rsidRPr="001A2838" w:rsidRDefault="00EA2E97" w:rsidP="00EA2E97">
      <w:pPr>
        <w:spacing w:after="0" w:line="240" w:lineRule="auto"/>
        <w:jc w:val="both"/>
        <w:rPr>
          <w:rFonts w:ascii="Times New Roman" w:eastAsia="Times New Roman" w:hAnsi="Times New Roman"/>
          <w:sz w:val="20"/>
          <w:szCs w:val="20"/>
          <w:lang w:eastAsia="ru-RU"/>
        </w:rPr>
      </w:pPr>
      <w:proofErr w:type="gramStart"/>
      <w:r w:rsidRPr="001A2838">
        <w:rPr>
          <w:rFonts w:ascii="Times New Roman" w:eastAsia="Times New Roman" w:hAnsi="Times New Roman"/>
          <w:sz w:val="20"/>
          <w:szCs w:val="20"/>
          <w:lang w:eastAsia="ru-RU"/>
        </w:rPr>
        <w:t>У разі коли платником при сплаті, зокрема, податків, зборів на бюджетні рахунки у реквізиті «Призначення платежу» платіжної інструкції не зазначено або зазначено код виду сплати, який відсутній у додатку 1 до Порядку, вважається, що платник сплатив грошове зобов’язання за кодом виду сплати 101 (п. 4 розд.</w:t>
      </w:r>
      <w:proofErr w:type="gramEnd"/>
      <w:r w:rsidRPr="001A2838">
        <w:rPr>
          <w:rFonts w:ascii="Times New Roman" w:eastAsia="Times New Roman" w:hAnsi="Times New Roman"/>
          <w:sz w:val="20"/>
          <w:szCs w:val="20"/>
          <w:lang w:eastAsia="ru-RU"/>
        </w:rPr>
        <w:t xml:space="preserve"> ІІ </w:t>
      </w:r>
      <w:proofErr w:type="gramStart"/>
      <w:r w:rsidRPr="001A2838">
        <w:rPr>
          <w:rFonts w:ascii="Times New Roman" w:eastAsia="Times New Roman" w:hAnsi="Times New Roman"/>
          <w:sz w:val="20"/>
          <w:szCs w:val="20"/>
          <w:lang w:eastAsia="ru-RU"/>
        </w:rPr>
        <w:t xml:space="preserve">Порядку). </w:t>
      </w:r>
      <w:proofErr w:type="gramEnd"/>
    </w:p>
    <w:p w:rsidR="00EA2E97" w:rsidRPr="001A2838" w:rsidRDefault="00EA2E97" w:rsidP="00EA2E97">
      <w:pPr>
        <w:spacing w:after="0" w:line="240" w:lineRule="auto"/>
        <w:jc w:val="both"/>
        <w:rPr>
          <w:rFonts w:ascii="Times New Roman" w:eastAsia="Times New Roman" w:hAnsi="Times New Roman"/>
          <w:sz w:val="20"/>
          <w:szCs w:val="20"/>
          <w:lang w:eastAsia="ru-RU"/>
        </w:rPr>
      </w:pPr>
      <w:proofErr w:type="gramStart"/>
      <w:r w:rsidRPr="001A2838">
        <w:rPr>
          <w:rFonts w:ascii="Times New Roman" w:eastAsia="Times New Roman" w:hAnsi="Times New Roman"/>
          <w:sz w:val="20"/>
          <w:szCs w:val="20"/>
          <w:lang w:eastAsia="ru-RU"/>
        </w:rPr>
        <w:t>У разі сплати, зокрема, податку, збору готівкою платник у реквізиті «Призначення платежу» платіжної інструкції, оформленої у паперовій формі, заповнює відповідну інформацію, яку надавач платіжних послуг використовує в повному обсязі при виконанні платіжної операції на переказ коштів готівкою (п. 8 розд.</w:t>
      </w:r>
      <w:proofErr w:type="gramEnd"/>
      <w:r w:rsidRPr="001A2838">
        <w:rPr>
          <w:rFonts w:ascii="Times New Roman" w:eastAsia="Times New Roman" w:hAnsi="Times New Roman"/>
          <w:sz w:val="20"/>
          <w:szCs w:val="20"/>
          <w:lang w:eastAsia="ru-RU"/>
        </w:rPr>
        <w:t xml:space="preserve"> ІІ </w:t>
      </w:r>
      <w:proofErr w:type="gramStart"/>
      <w:r w:rsidRPr="001A2838">
        <w:rPr>
          <w:rFonts w:ascii="Times New Roman" w:eastAsia="Times New Roman" w:hAnsi="Times New Roman"/>
          <w:sz w:val="20"/>
          <w:szCs w:val="20"/>
          <w:lang w:eastAsia="ru-RU"/>
        </w:rPr>
        <w:t xml:space="preserve">Порядку). </w:t>
      </w:r>
      <w:proofErr w:type="gramEnd"/>
    </w:p>
    <w:p w:rsidR="00EA2E97" w:rsidRPr="001A2838" w:rsidRDefault="00EA2E97" w:rsidP="00EA2E97">
      <w:pPr>
        <w:spacing w:after="0" w:line="240" w:lineRule="auto"/>
        <w:jc w:val="both"/>
        <w:rPr>
          <w:rFonts w:ascii="Times New Roman" w:eastAsia="Times New Roman" w:hAnsi="Times New Roman"/>
          <w:sz w:val="20"/>
          <w:szCs w:val="20"/>
          <w:lang w:eastAsia="ru-RU"/>
        </w:rPr>
      </w:pPr>
      <w:r w:rsidRPr="001A2838">
        <w:rPr>
          <w:rFonts w:ascii="Times New Roman" w:eastAsia="Times New Roman" w:hAnsi="Times New Roman"/>
          <w:sz w:val="20"/>
          <w:szCs w:val="20"/>
          <w:lang w:eastAsia="ru-RU"/>
        </w:rPr>
        <w:lastRenderedPageBreak/>
        <w:t xml:space="preserve">Пунктом 9 розд. ІІ Порядку визначено, що сплата, зокрема, податку, збору здійснюється платником безпосередньо, а у випадках, передбачених законодавством, – податковим агентом або представником платника. </w:t>
      </w:r>
    </w:p>
    <w:p w:rsidR="00EA2E97" w:rsidRPr="001A2838" w:rsidRDefault="00EA2E97" w:rsidP="00EA2E97">
      <w:pPr>
        <w:spacing w:after="0" w:line="240" w:lineRule="auto"/>
        <w:jc w:val="both"/>
        <w:rPr>
          <w:rFonts w:ascii="Times New Roman" w:eastAsia="Times New Roman" w:hAnsi="Times New Roman"/>
          <w:sz w:val="20"/>
          <w:szCs w:val="20"/>
          <w:lang w:eastAsia="ru-RU"/>
        </w:rPr>
      </w:pPr>
      <w:proofErr w:type="gramStart"/>
      <w:r w:rsidRPr="001A2838">
        <w:rPr>
          <w:rFonts w:ascii="Times New Roman" w:eastAsia="Times New Roman" w:hAnsi="Times New Roman"/>
          <w:sz w:val="20"/>
          <w:szCs w:val="20"/>
          <w:lang w:eastAsia="ru-RU"/>
        </w:rPr>
        <w:t>Відповідно до п. 11 додатка «Указівки щодо заповнення реквізитів платіжної інструкції, оформленої в паперовій або електронній формі» до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 (далі – Інструкція</w:t>
      </w:r>
      <w:proofErr w:type="gramEnd"/>
      <w:r w:rsidRPr="001A2838">
        <w:rPr>
          <w:rFonts w:ascii="Times New Roman" w:eastAsia="Times New Roman" w:hAnsi="Times New Roman"/>
          <w:sz w:val="20"/>
          <w:szCs w:val="20"/>
          <w:lang w:eastAsia="ru-RU"/>
        </w:rPr>
        <w:t xml:space="preserve"> № 163), у реквізиті «Отримувач» </w:t>
      </w:r>
      <w:proofErr w:type="gramStart"/>
      <w:r w:rsidRPr="001A2838">
        <w:rPr>
          <w:rFonts w:ascii="Times New Roman" w:eastAsia="Times New Roman" w:hAnsi="Times New Roman"/>
          <w:sz w:val="20"/>
          <w:szCs w:val="20"/>
          <w:lang w:eastAsia="ru-RU"/>
        </w:rPr>
        <w:t>п</w:t>
      </w:r>
      <w:proofErr w:type="gramEnd"/>
      <w:r w:rsidRPr="001A2838">
        <w:rPr>
          <w:rFonts w:ascii="Times New Roman" w:eastAsia="Times New Roman" w:hAnsi="Times New Roman"/>
          <w:sz w:val="20"/>
          <w:szCs w:val="20"/>
          <w:lang w:eastAsia="ru-RU"/>
        </w:rPr>
        <w:t xml:space="preserve">ід час сплати платежів до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 </w:t>
      </w:r>
    </w:p>
    <w:p w:rsidR="00EA2E97" w:rsidRPr="001A2838" w:rsidRDefault="00EA2E97" w:rsidP="00EA2E97">
      <w:pPr>
        <w:spacing w:after="0" w:line="240" w:lineRule="auto"/>
        <w:jc w:val="both"/>
        <w:rPr>
          <w:rFonts w:ascii="Times New Roman" w:eastAsia="Times New Roman" w:hAnsi="Times New Roman"/>
          <w:sz w:val="20"/>
          <w:szCs w:val="20"/>
          <w:lang w:eastAsia="ru-RU"/>
        </w:rPr>
      </w:pPr>
      <w:r w:rsidRPr="001A2838">
        <w:rPr>
          <w:rFonts w:ascii="Times New Roman" w:eastAsia="Times New Roman" w:hAnsi="Times New Roman"/>
          <w:sz w:val="20"/>
          <w:szCs w:val="20"/>
          <w:lang w:eastAsia="ru-RU"/>
        </w:rPr>
        <w:t xml:space="preserve">При цьому платіжна інструкція – це розпорядження ініціатора надавачу платіжних послуг щодо виконання платіжної операції (п.п. 15 п. 6 розд. І Інструкції № 163). </w:t>
      </w:r>
    </w:p>
    <w:p w:rsidR="00C07EFA" w:rsidRPr="00C07EFA" w:rsidRDefault="00C07EFA"/>
    <w:sectPr w:rsidR="00C07EFA" w:rsidRPr="00C07EFA" w:rsidSect="00932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C07EFA"/>
    <w:rsid w:val="001D5828"/>
    <w:rsid w:val="009143BA"/>
    <w:rsid w:val="009325AF"/>
    <w:rsid w:val="00A80E3D"/>
    <w:rsid w:val="00C07EFA"/>
    <w:rsid w:val="00D82E1D"/>
    <w:rsid w:val="00EA2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5AF"/>
  </w:style>
  <w:style w:type="paragraph" w:styleId="1">
    <w:name w:val="heading 1"/>
    <w:basedOn w:val="a"/>
    <w:link w:val="10"/>
    <w:uiPriority w:val="9"/>
    <w:qFormat/>
    <w:rsid w:val="00C07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82E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E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2E1D"/>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D82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D82E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p.tax.gov.ua/media-ark/videogalereya/prezentatsii-ta-inshi-materiali/11407.html" TargetMode="External"/><Relationship Id="rId4" Type="http://schemas.openxmlformats.org/officeDocument/2006/relationships/hyperlink" Target="https://dp.tax.gov.ua/media-ark/videogalereya/prezentatsii-ta-inshi-materiali/113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12006</Words>
  <Characters>68435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d54472</dc:creator>
  <cp:lastModifiedBy>d54472</cp:lastModifiedBy>
  <cp:revision>2</cp:revision>
  <dcterms:created xsi:type="dcterms:W3CDTF">2024-09-24T11:06:00Z</dcterms:created>
  <dcterms:modified xsi:type="dcterms:W3CDTF">2024-09-27T06:04:00Z</dcterms:modified>
</cp:coreProperties>
</file>